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eastAsia="宋体"/>
          <w:lang w:val="en-US"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20"/>
          <w:sz w:val="44"/>
          <w:szCs w:val="44"/>
          <w:lang w:val="en-US" w:eastAsia="zh-CN"/>
        </w:rPr>
        <w:t>崇左市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20"/>
          <w:sz w:val="44"/>
          <w:szCs w:val="44"/>
        </w:rPr>
        <w:t>建设工程优质结构奖</w:t>
      </w:r>
    </w:p>
    <w:p>
      <w:pPr>
        <w:jc w:val="center"/>
        <w:rPr>
          <w:rFonts w:hint="eastAsia" w:ascii="宋体" w:hAnsi="宋体"/>
          <w:b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申 报 表</w:t>
      </w: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（20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年版）</w:t>
      </w: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500" w:lineRule="exact"/>
        <w:ind w:firstLine="1079" w:firstLineChars="336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工  程  名  称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                </w:t>
      </w:r>
    </w:p>
    <w:p>
      <w:pPr>
        <w:spacing w:line="500" w:lineRule="exact"/>
        <w:ind w:firstLine="1106" w:firstLineChars="336"/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</w:pPr>
    </w:p>
    <w:p>
      <w:pPr>
        <w:spacing w:line="500" w:lineRule="exact"/>
        <w:ind w:firstLine="1106" w:firstLineChars="336"/>
        <w:rPr>
          <w:rFonts w:hint="eastAsia" w:ascii="仿宋_GB2312" w:hAnsi="仿宋_GB2312" w:eastAsia="仿宋_GB2312" w:cs="仿宋_GB2312"/>
          <w:b/>
          <w:spacing w:val="4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  <w:t>申报单位(盖章)</w:t>
      </w:r>
      <w:r>
        <w:rPr>
          <w:rFonts w:hint="eastAsia" w:ascii="仿宋_GB2312" w:hAnsi="仿宋_GB2312" w:eastAsia="仿宋_GB2312" w:cs="仿宋_GB2312"/>
          <w:b/>
          <w:spacing w:val="4"/>
          <w:sz w:val="32"/>
          <w:szCs w:val="32"/>
          <w:u w:val="single"/>
        </w:rPr>
        <w:t xml:space="preserve">                             </w:t>
      </w:r>
    </w:p>
    <w:p>
      <w:pPr>
        <w:spacing w:line="500" w:lineRule="exact"/>
        <w:ind w:firstLine="1106" w:firstLineChars="336"/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</w:pPr>
    </w:p>
    <w:p>
      <w:pPr>
        <w:spacing w:line="500" w:lineRule="exact"/>
        <w:ind w:firstLine="1133" w:firstLineChars="344"/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  <w:t>工程项目所在地</w:t>
      </w:r>
      <w:r>
        <w:rPr>
          <w:rFonts w:hint="eastAsia" w:ascii="仿宋_GB2312" w:hAnsi="仿宋_GB2312" w:eastAsia="仿宋_GB2312" w:cs="仿宋_GB2312"/>
          <w:b/>
          <w:spacing w:val="4"/>
          <w:sz w:val="32"/>
          <w:szCs w:val="32"/>
          <w:u w:val="single"/>
        </w:rPr>
        <w:t xml:space="preserve">                            </w:t>
      </w:r>
    </w:p>
    <w:p>
      <w:pPr>
        <w:spacing w:line="500" w:lineRule="exact"/>
        <w:ind w:firstLine="1079" w:firstLineChars="336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500" w:lineRule="exact"/>
        <w:ind w:firstLine="1237" w:firstLineChars="385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申报单位联系人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                </w:t>
      </w:r>
    </w:p>
    <w:p>
      <w:pPr>
        <w:spacing w:line="500" w:lineRule="exact"/>
        <w:ind w:firstLine="1237" w:firstLineChars="385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</w:p>
    <w:p>
      <w:pPr>
        <w:spacing w:line="500" w:lineRule="exact"/>
        <w:ind w:firstLine="1237" w:firstLineChars="385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联系电话/手机 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                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</w:p>
    <w:p>
      <w:pPr>
        <w:spacing w:line="500" w:lineRule="exact"/>
        <w:ind w:firstLine="1285" w:firstLineChars="400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申  报  日 期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                </w:t>
      </w:r>
    </w:p>
    <w:p>
      <w:pPr>
        <w:spacing w:line="500" w:lineRule="exact"/>
        <w:ind w:firstLine="1106" w:firstLineChars="336"/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</w:pPr>
    </w:p>
    <w:p>
      <w:pPr>
        <w:ind w:firstLine="1606" w:firstLineChars="50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ind w:firstLine="2890" w:firstLineChars="800"/>
        <w:rPr>
          <w:rFonts w:hint="eastAsia" w:ascii="仿宋_GB2312" w:hAnsi="仿宋_GB2312" w:eastAsia="仿宋_GB2312" w:cs="仿宋_GB2312"/>
          <w:b/>
          <w:spacing w:val="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pacing w:val="20"/>
          <w:sz w:val="32"/>
          <w:szCs w:val="32"/>
          <w:lang w:val="en-US" w:eastAsia="zh-CN"/>
        </w:rPr>
        <w:t>崇左市</w:t>
      </w:r>
      <w:r>
        <w:rPr>
          <w:rFonts w:hint="eastAsia" w:ascii="仿宋_GB2312" w:hAnsi="仿宋_GB2312" w:eastAsia="仿宋_GB2312" w:cs="仿宋_GB2312"/>
          <w:b/>
          <w:spacing w:val="20"/>
          <w:sz w:val="32"/>
          <w:szCs w:val="32"/>
        </w:rPr>
        <w:t>建筑业联合会</w:t>
      </w:r>
      <w:r>
        <w:rPr>
          <w:rFonts w:hint="eastAsia" w:ascii="仿宋_GB2312" w:hAnsi="仿宋_GB2312" w:eastAsia="仿宋_GB2312" w:cs="仿宋_GB2312"/>
          <w:b/>
          <w:spacing w:val="20"/>
          <w:sz w:val="32"/>
          <w:szCs w:val="32"/>
          <w:lang w:val="en-US" w:eastAsia="zh-CN"/>
        </w:rPr>
        <w:t>制</w:t>
      </w:r>
    </w:p>
    <w:p>
      <w:pPr>
        <w:rPr>
          <w:rFonts w:hint="eastAsia" w:ascii="仿宋_GB2312"/>
          <w:color w:val="FF0000"/>
          <w:sz w:val="28"/>
          <w:szCs w:val="28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填表说明</w:t>
      </w:r>
    </w:p>
    <w:p>
      <w:pPr>
        <w:ind w:firstLine="420" w:firstLineChars="200"/>
        <w:rPr>
          <w:rFonts w:hint="eastAsia"/>
          <w:szCs w:val="32"/>
        </w:rPr>
      </w:pPr>
    </w:p>
    <w:p>
      <w:pPr>
        <w:spacing w:line="6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1、本表由总承包单位填写。要求内容真实、准确、文字清楚。</w:t>
      </w:r>
    </w:p>
    <w:p>
      <w:pPr>
        <w:spacing w:line="6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2、填写的工程名称必须与立项批文的工程名称一致。如有更改，需有相关单位的文件。</w:t>
      </w:r>
    </w:p>
    <w:p>
      <w:pPr>
        <w:spacing w:line="6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3、工程类别一栏，按（1）住宅工程（2）公共建筑工程（3）工业交通水利工程（4）市政园林工程（5）其他工程。</w:t>
      </w:r>
    </w:p>
    <w:p>
      <w:pPr>
        <w:spacing w:line="660" w:lineRule="exact"/>
        <w:ind w:firstLine="57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4、单位名称必须同施工合同中的单位名称公章一致。如有更名，要有相应的批准文件。监理单位可作为参与单位申报。</w:t>
      </w:r>
    </w:p>
    <w:p>
      <w:pPr>
        <w:spacing w:line="660" w:lineRule="exact"/>
        <w:ind w:firstLine="570"/>
        <w:rPr>
          <w:rFonts w:hint="eastAsia"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5、监理单位参与申报的，需在</w:t>
      </w:r>
      <w:r>
        <w:rPr>
          <w:rFonts w:hint="eastAsia" w:ascii="仿宋_GB2312" w:hAnsi="宋体" w:eastAsia="仿宋_GB2312"/>
          <w:b w:val="0"/>
          <w:bCs w:val="0"/>
          <w:sz w:val="28"/>
          <w:szCs w:val="28"/>
        </w:rPr>
        <w:t>监理单位信息栏注明；申报材料由承建单位统一报送。</w:t>
      </w:r>
    </w:p>
    <w:p>
      <w:pPr>
        <w:spacing w:line="6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6、工程质量情况简介主要填写工程概况（含地基基础、主体结构以及围护结构等分部工程的质量情况），施工的特点、难点、亮点，主要工艺情况，保证工程质量所采取的措施及取得的效果。</w:t>
      </w:r>
    </w:p>
    <w:p>
      <w:pPr>
        <w:spacing w:line="6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7、工程建设单位、监理单位意见，应含有对施工单位创优体系的评价，对创优成果的意见，明确推荐与否。</w:t>
      </w:r>
    </w:p>
    <w:p>
      <w:pPr>
        <w:spacing w:line="58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" w:eastAsia="仿宋_GB2312"/>
          <w:sz w:val="28"/>
          <w:szCs w:val="28"/>
        </w:rPr>
        <w:t>、除需要填写意见盖章栏目内容可用手写外，其余内容请打印。</w:t>
      </w:r>
    </w:p>
    <w:p>
      <w:pPr>
        <w:rPr>
          <w:rFonts w:hint="eastAsia" w:ascii="仿宋_GB2312"/>
          <w:sz w:val="28"/>
          <w:szCs w:val="28"/>
        </w:rPr>
      </w:pPr>
    </w:p>
    <w:p>
      <w:pPr>
        <w:rPr>
          <w:rFonts w:hint="eastAsia" w:ascii="仿宋_GB2312"/>
          <w:sz w:val="28"/>
          <w:szCs w:val="28"/>
        </w:rPr>
      </w:pPr>
    </w:p>
    <w:p>
      <w:pPr>
        <w:rPr>
          <w:rFonts w:hint="eastAsia" w:ascii="仿宋_GB2312"/>
          <w:sz w:val="28"/>
          <w:szCs w:val="28"/>
        </w:rPr>
      </w:pPr>
    </w:p>
    <w:p>
      <w:pPr>
        <w:rPr>
          <w:rFonts w:hint="eastAsia" w:ascii="仿宋_GB2312"/>
          <w:sz w:val="28"/>
          <w:szCs w:val="28"/>
        </w:rPr>
      </w:pPr>
    </w:p>
    <w:p>
      <w:pPr>
        <w:rPr>
          <w:rFonts w:hint="eastAsia" w:ascii="仿宋_GB2312"/>
          <w:sz w:val="28"/>
          <w:szCs w:val="28"/>
        </w:rPr>
      </w:pPr>
    </w:p>
    <w:tbl>
      <w:tblPr>
        <w:tblStyle w:val="5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620"/>
        <w:gridCol w:w="2340"/>
        <w:gridCol w:w="1668"/>
        <w:gridCol w:w="18"/>
        <w:gridCol w:w="2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工程名称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工程地址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工程类别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工程规模</w:t>
            </w:r>
          </w:p>
        </w:tc>
        <w:tc>
          <w:tcPr>
            <w:tcW w:w="28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开工时间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计划主体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完成时间</w:t>
            </w:r>
          </w:p>
        </w:tc>
        <w:tc>
          <w:tcPr>
            <w:tcW w:w="28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建设单位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设计单位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勘察单位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34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申报单位信息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单位名称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项目负责人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技术负责人</w:t>
            </w:r>
          </w:p>
        </w:tc>
        <w:tc>
          <w:tcPr>
            <w:tcW w:w="28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联系人电话</w:t>
            </w:r>
          </w:p>
        </w:tc>
        <w:tc>
          <w:tcPr>
            <w:tcW w:w="28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34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监理单位信息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单位名称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项目总监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资格证编号</w:t>
            </w:r>
          </w:p>
        </w:tc>
        <w:tc>
          <w:tcPr>
            <w:tcW w:w="28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联系人电话</w:t>
            </w:r>
          </w:p>
        </w:tc>
        <w:tc>
          <w:tcPr>
            <w:tcW w:w="28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ind w:left="280" w:hanging="280" w:hangingChars="1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是否参与 申报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>
            <w:pPr>
              <w:ind w:firstLine="420" w:firstLineChars="15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  <w:jc w:val="center"/>
        </w:trPr>
        <w:tc>
          <w:tcPr>
            <w:tcW w:w="9298" w:type="dxa"/>
            <w:gridSpan w:val="6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工程概况（包括基础类型、结构特点）：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建筑业10项新技术应用情况：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6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质量、安全情况: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7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建设单位意见：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ind w:right="420"/>
              <w:jc w:val="righ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建设单位（盖章）：</w:t>
            </w:r>
          </w:p>
          <w:p>
            <w:pPr>
              <w:jc w:val="righ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7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监理单位意见： 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ind w:firstLine="6160" w:firstLineChars="2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监理单位（盖章）： </w:t>
            </w:r>
          </w:p>
          <w:p>
            <w:pPr>
              <w:jc w:val="righ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7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崇左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市优质结构奖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评审委员会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审定意见：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ind w:firstLine="5880" w:firstLineChars="21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负责人：</w:t>
            </w:r>
          </w:p>
          <w:p>
            <w:pPr>
              <w:jc w:val="righ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月   日</w:t>
            </w:r>
          </w:p>
        </w:tc>
      </w:tr>
    </w:tbl>
    <w:p>
      <w:pPr>
        <w:spacing w:line="660" w:lineRule="exact"/>
        <w:ind w:firstLine="570"/>
        <w:rPr>
          <w:sz w:val="18"/>
          <w:szCs w:val="1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注：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监理单位参与申报的，需在</w:t>
      </w:r>
      <w:r>
        <w:rPr>
          <w:rFonts w:hint="eastAsia" w:ascii="仿宋_GB2312" w:hAnsi="宋体" w:eastAsia="仿宋_GB2312"/>
          <w:b w:val="0"/>
          <w:bCs w:val="0"/>
          <w:sz w:val="28"/>
          <w:szCs w:val="28"/>
        </w:rPr>
        <w:t>监理单位信息栏注明；申报材料由承建单位统一报送。</w:t>
      </w:r>
    </w:p>
    <w:sectPr>
      <w:headerReference r:id="rId3" w:type="default"/>
      <w:footerReference r:id="rId4" w:type="default"/>
      <w:footerReference r:id="rId5" w:type="even"/>
      <w:pgSz w:w="11906" w:h="16838"/>
      <w:pgMar w:top="1134" w:right="1418" w:bottom="107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GMzMDNmN2MzOWFjMzcwM2ZkZDljMmZhZjAxM2IifQ=="/>
  </w:docVars>
  <w:rsids>
    <w:rsidRoot w:val="00172A27"/>
    <w:rsid w:val="000A12C6"/>
    <w:rsid w:val="000B085C"/>
    <w:rsid w:val="000B10A3"/>
    <w:rsid w:val="000B345C"/>
    <w:rsid w:val="000C0E69"/>
    <w:rsid w:val="000C4602"/>
    <w:rsid w:val="000E435E"/>
    <w:rsid w:val="000E7560"/>
    <w:rsid w:val="00141018"/>
    <w:rsid w:val="00265E95"/>
    <w:rsid w:val="002836A1"/>
    <w:rsid w:val="00292E35"/>
    <w:rsid w:val="002E3B84"/>
    <w:rsid w:val="00311DED"/>
    <w:rsid w:val="00334190"/>
    <w:rsid w:val="00337364"/>
    <w:rsid w:val="00390D99"/>
    <w:rsid w:val="003B4C64"/>
    <w:rsid w:val="003F083A"/>
    <w:rsid w:val="0044014E"/>
    <w:rsid w:val="004625AB"/>
    <w:rsid w:val="00481586"/>
    <w:rsid w:val="004C0195"/>
    <w:rsid w:val="004C344D"/>
    <w:rsid w:val="004D1B6F"/>
    <w:rsid w:val="00527CC9"/>
    <w:rsid w:val="00562287"/>
    <w:rsid w:val="005C467E"/>
    <w:rsid w:val="00603759"/>
    <w:rsid w:val="0062291F"/>
    <w:rsid w:val="00626CFD"/>
    <w:rsid w:val="006451AD"/>
    <w:rsid w:val="00694C1C"/>
    <w:rsid w:val="006E28A3"/>
    <w:rsid w:val="006F0F5A"/>
    <w:rsid w:val="006F1590"/>
    <w:rsid w:val="00723B4F"/>
    <w:rsid w:val="00772C42"/>
    <w:rsid w:val="007D4626"/>
    <w:rsid w:val="00824629"/>
    <w:rsid w:val="00877443"/>
    <w:rsid w:val="008A4A9C"/>
    <w:rsid w:val="008B4A8F"/>
    <w:rsid w:val="008F1D77"/>
    <w:rsid w:val="009515DB"/>
    <w:rsid w:val="00972FCA"/>
    <w:rsid w:val="009A6146"/>
    <w:rsid w:val="009C0146"/>
    <w:rsid w:val="009C0FCF"/>
    <w:rsid w:val="009C748A"/>
    <w:rsid w:val="009D504F"/>
    <w:rsid w:val="00A56915"/>
    <w:rsid w:val="00A60B62"/>
    <w:rsid w:val="00A61E71"/>
    <w:rsid w:val="00A921C3"/>
    <w:rsid w:val="00B16BC1"/>
    <w:rsid w:val="00B353DA"/>
    <w:rsid w:val="00B65927"/>
    <w:rsid w:val="00B76F8E"/>
    <w:rsid w:val="00BA493B"/>
    <w:rsid w:val="00BB11FB"/>
    <w:rsid w:val="00C04B0C"/>
    <w:rsid w:val="00C31FF1"/>
    <w:rsid w:val="00C53AA2"/>
    <w:rsid w:val="00CD26AD"/>
    <w:rsid w:val="00CE4173"/>
    <w:rsid w:val="00D210CD"/>
    <w:rsid w:val="00D9310D"/>
    <w:rsid w:val="00DE4DD0"/>
    <w:rsid w:val="00E20EA6"/>
    <w:rsid w:val="00E94A60"/>
    <w:rsid w:val="00EB7A9B"/>
    <w:rsid w:val="00EC0303"/>
    <w:rsid w:val="00EC4CEE"/>
    <w:rsid w:val="00EE5EEC"/>
    <w:rsid w:val="00F02445"/>
    <w:rsid w:val="00F92D4D"/>
    <w:rsid w:val="00FA63C8"/>
    <w:rsid w:val="00FD23F6"/>
    <w:rsid w:val="04093361"/>
    <w:rsid w:val="04B11640"/>
    <w:rsid w:val="063A4FEA"/>
    <w:rsid w:val="07575B9A"/>
    <w:rsid w:val="0CDD54D8"/>
    <w:rsid w:val="11003091"/>
    <w:rsid w:val="11DD4B9C"/>
    <w:rsid w:val="127F0105"/>
    <w:rsid w:val="176F435A"/>
    <w:rsid w:val="26DF7681"/>
    <w:rsid w:val="298B7936"/>
    <w:rsid w:val="2BF73C8E"/>
    <w:rsid w:val="307E5E50"/>
    <w:rsid w:val="31C30775"/>
    <w:rsid w:val="32814F05"/>
    <w:rsid w:val="32DB05E3"/>
    <w:rsid w:val="420F663C"/>
    <w:rsid w:val="47105360"/>
    <w:rsid w:val="4AA66BE6"/>
    <w:rsid w:val="632D11C1"/>
    <w:rsid w:val="6C5E001C"/>
    <w:rsid w:val="6EF42577"/>
    <w:rsid w:val="6FC90829"/>
    <w:rsid w:val="6FF82AC0"/>
    <w:rsid w:val="79D05650"/>
    <w:rsid w:val="7A4F64E2"/>
    <w:rsid w:val="7A985AFF"/>
    <w:rsid w:val="7B4E13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690</Words>
  <Characters>694</Characters>
  <Lines>7</Lines>
  <Paragraphs>2</Paragraphs>
  <TotalTime>0</TotalTime>
  <ScaleCrop>false</ScaleCrop>
  <LinksUpToDate>false</LinksUpToDate>
  <CharactersWithSpaces>919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2016-05-24T09:24:00Z</dcterms:created>
  <dc:creator>Administrator</dc:creator>
  <cp:lastModifiedBy>Administrator</cp:lastModifiedBy>
  <cp:lastPrinted>2019-09-30T08:23:00Z</cp:lastPrinted>
  <dcterms:modified xsi:type="dcterms:W3CDTF">2022-04-27T01:00:16Z</dcterms:modified>
  <dc:title>附件1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0BEBC424BE8B405B92BA1242B99CE1A9</vt:lpwstr>
  </property>
</Properties>
</file>