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both"/>
        <w:rPr>
          <w:rFonts w:hint="eastAsia" w:ascii="宋体" w:hAnsi="宋体"/>
          <w:b/>
          <w:bCs w:val="0"/>
          <w:color w:val="FF0000"/>
          <w:spacing w:val="11"/>
          <w:position w:val="-4"/>
          <w:sz w:val="72"/>
          <w:szCs w:val="72"/>
        </w:rPr>
      </w:pPr>
    </w:p>
    <w:p>
      <w:pPr>
        <w:pStyle w:val="14"/>
        <w:widowControl/>
        <w:spacing w:line="460" w:lineRule="exact"/>
        <w:rPr>
          <w:rStyle w:val="12"/>
          <w:rFonts w:hint="eastAsia" w:ascii="方正小标宋简体" w:hAnsi="方正小标宋简体" w:eastAsia="方正小标宋简体" w:cs="方正小标宋简体"/>
          <w:b w:val="0"/>
          <w:bCs w:val="0"/>
          <w:kern w:val="0"/>
          <w:sz w:val="36"/>
          <w:szCs w:val="36"/>
          <w:lang w:val="en-US" w:eastAsia="zh-CN" w:bidi="ar-SA"/>
        </w:rPr>
      </w:pPr>
      <w:r>
        <w:rPr>
          <w:rStyle w:val="12"/>
          <w:rFonts w:hint="eastAsia" w:ascii="方正小标宋简体" w:hAnsi="方正小标宋简体" w:eastAsia="方正小标宋简体" w:cs="方正小标宋简体"/>
          <w:b w:val="0"/>
          <w:bCs w:val="0"/>
          <w:kern w:val="0"/>
          <w:sz w:val="36"/>
          <w:szCs w:val="36"/>
          <w:lang w:val="en-US" w:eastAsia="zh-CN" w:bidi="ar-SA"/>
        </w:rPr>
        <w:t>附件：</w:t>
      </w:r>
    </w:p>
    <w:p>
      <w:pPr>
        <w:pStyle w:val="14"/>
        <w:widowControl/>
        <w:spacing w:line="460" w:lineRule="exact"/>
        <w:rPr>
          <w:rStyle w:val="12"/>
          <w:rFonts w:ascii="仿宋" w:hAnsi="仿宋" w:eastAsia="仿宋" w:cs="仿宋"/>
          <w:b/>
          <w:bCs/>
          <w:kern w:val="0"/>
          <w:sz w:val="32"/>
          <w:szCs w:val="32"/>
          <w:lang w:val="en-US" w:eastAsia="zh-CN" w:bidi="ar-SA"/>
        </w:rPr>
      </w:pPr>
    </w:p>
    <w:p>
      <w:pPr>
        <w:pStyle w:val="14"/>
        <w:widowControl/>
        <w:spacing w:line="460" w:lineRule="exact"/>
        <w:jc w:val="center"/>
        <w:rPr>
          <w:rStyle w:val="12"/>
          <w:rFonts w:hint="eastAsia" w:ascii="方正小标宋简体" w:hAnsi="方正小标宋简体" w:eastAsia="方正小标宋简体" w:cs="方正小标宋简体"/>
          <w:b w:val="0"/>
          <w:bCs w:val="0"/>
          <w:kern w:val="0"/>
          <w:sz w:val="44"/>
          <w:szCs w:val="44"/>
          <w:lang w:val="en-US" w:eastAsia="zh-CN" w:bidi="ar-SA"/>
        </w:rPr>
      </w:pPr>
      <w:r>
        <w:rPr>
          <w:rStyle w:val="12"/>
          <w:rFonts w:hint="eastAsia" w:ascii="方正小标宋简体" w:hAnsi="方正小标宋简体" w:eastAsia="方正小标宋简体" w:cs="方正小标宋简体"/>
          <w:b w:val="0"/>
          <w:bCs w:val="0"/>
          <w:kern w:val="0"/>
          <w:sz w:val="44"/>
          <w:szCs w:val="44"/>
          <w:lang w:val="en-US" w:eastAsia="zh-CN" w:bidi="ar-SA"/>
        </w:rPr>
        <w:t>崇左市建设工程施工安全文明标准化示范工地及绿色施工现场观摩会参会人员回执表</w:t>
      </w:r>
    </w:p>
    <w:p>
      <w:pPr>
        <w:pStyle w:val="14"/>
        <w:widowControl/>
        <w:spacing w:line="460" w:lineRule="exact"/>
        <w:rPr>
          <w:rStyle w:val="12"/>
          <w:rFonts w:ascii="黑体" w:hAnsi="黑体" w:eastAsia="黑体" w:cs="仿宋"/>
          <w:b/>
          <w:bCs/>
          <w:kern w:val="0"/>
          <w:sz w:val="32"/>
          <w:szCs w:val="32"/>
          <w:lang w:val="en-US" w:eastAsia="zh-CN" w:bidi="ar-SA"/>
        </w:rPr>
      </w:pPr>
    </w:p>
    <w:p>
      <w:pPr>
        <w:pStyle w:val="14"/>
        <w:widowControl/>
        <w:spacing w:line="460" w:lineRule="exact"/>
        <w:rPr>
          <w:rStyle w:val="12"/>
          <w:rFonts w:ascii="仿宋_GB2312" w:hAnsi="黑体" w:eastAsia="仿宋_GB2312" w:cs="仿宋"/>
          <w:bCs/>
          <w:kern w:val="0"/>
          <w:sz w:val="32"/>
          <w:szCs w:val="32"/>
          <w:lang w:val="en-US" w:eastAsia="zh-CN" w:bidi="ar-SA"/>
        </w:rPr>
      </w:pPr>
      <w:r>
        <w:rPr>
          <w:rStyle w:val="12"/>
          <w:rFonts w:ascii="仿宋_GB2312" w:hAnsi="黑体" w:eastAsia="仿宋_GB2312" w:cs="仿宋"/>
          <w:bCs/>
          <w:kern w:val="0"/>
          <w:sz w:val="32"/>
          <w:szCs w:val="32"/>
          <w:lang w:val="en-US" w:eastAsia="zh-CN" w:bidi="ar-SA"/>
        </w:rPr>
        <w:t>填报单位</w:t>
      </w:r>
      <w:r>
        <w:rPr>
          <w:rStyle w:val="12"/>
          <w:rFonts w:hint="eastAsia" w:ascii="仿宋_GB2312" w:hAnsi="黑体" w:eastAsia="仿宋_GB2312" w:cs="仿宋"/>
          <w:bCs/>
          <w:kern w:val="0"/>
          <w:sz w:val="32"/>
          <w:szCs w:val="32"/>
          <w:lang w:val="en-US" w:eastAsia="zh-CN" w:bidi="ar-SA"/>
        </w:rPr>
        <w:t>：</w:t>
      </w:r>
      <w:r>
        <w:rPr>
          <w:rStyle w:val="12"/>
          <w:rFonts w:ascii="仿宋_GB2312" w:hAnsi="黑体" w:eastAsia="仿宋_GB2312" w:cs="仿宋"/>
          <w:bCs/>
          <w:kern w:val="0"/>
          <w:sz w:val="32"/>
          <w:szCs w:val="32"/>
          <w:lang w:val="en-US" w:eastAsia="zh-CN" w:bidi="ar-SA"/>
        </w:rPr>
        <w:t xml:space="preserve">                </w:t>
      </w:r>
      <w:r>
        <w:rPr>
          <w:rStyle w:val="12"/>
          <w:rFonts w:hint="eastAsia" w:ascii="仿宋_GB2312" w:hAnsi="黑体" w:eastAsia="仿宋_GB2312" w:cs="仿宋"/>
          <w:bCs/>
          <w:kern w:val="0"/>
          <w:sz w:val="32"/>
          <w:szCs w:val="32"/>
          <w:lang w:val="en-US" w:eastAsia="zh-CN" w:bidi="ar-SA"/>
        </w:rPr>
        <w:t xml:space="preserve">           </w:t>
      </w:r>
      <w:r>
        <w:rPr>
          <w:rStyle w:val="12"/>
          <w:rFonts w:ascii="仿宋_GB2312" w:hAnsi="黑体" w:eastAsia="仿宋_GB2312" w:cs="仿宋"/>
          <w:bCs/>
          <w:kern w:val="0"/>
          <w:sz w:val="32"/>
          <w:szCs w:val="32"/>
          <w:lang w:val="en-US" w:eastAsia="zh-CN" w:bidi="ar-SA"/>
        </w:rPr>
        <w:t>日期：   年   月   日</w:t>
      </w:r>
    </w:p>
    <w:tbl>
      <w:tblPr>
        <w:tblStyle w:val="5"/>
        <w:tblpPr w:leftFromText="180" w:rightFromText="180" w:vertAnchor="text" w:horzAnchor="page" w:tblpX="1410" w:tblpY="209"/>
        <w:tblOverlap w:val="never"/>
        <w:tblW w:w="930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68"/>
        <w:gridCol w:w="3402"/>
        <w:gridCol w:w="2126"/>
        <w:gridCol w:w="21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2" w:hRule="atLeast"/>
        </w:trPr>
        <w:tc>
          <w:tcPr>
            <w:tcW w:w="1668"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center"/>
              <w:rPr>
                <w:rStyle w:val="12"/>
                <w:rFonts w:ascii="仿宋" w:hAnsi="仿宋" w:eastAsia="仿宋"/>
                <w:b/>
                <w:kern w:val="2"/>
                <w:sz w:val="32"/>
                <w:szCs w:val="32"/>
                <w:lang w:val="en-US" w:eastAsia="zh-CN" w:bidi="ar-SA"/>
              </w:rPr>
            </w:pPr>
            <w:r>
              <w:rPr>
                <w:rStyle w:val="12"/>
                <w:rFonts w:ascii="仿宋" w:hAnsi="仿宋" w:eastAsia="仿宋"/>
                <w:b/>
                <w:kern w:val="2"/>
                <w:sz w:val="32"/>
                <w:szCs w:val="32"/>
                <w:lang w:val="en-US" w:eastAsia="zh-CN" w:bidi="ar-SA"/>
              </w:rPr>
              <w:t>姓 名</w:t>
            </w:r>
          </w:p>
        </w:tc>
        <w:tc>
          <w:tcPr>
            <w:tcW w:w="3402"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center"/>
              <w:rPr>
                <w:rStyle w:val="12"/>
                <w:rFonts w:ascii="仿宋" w:hAnsi="仿宋" w:eastAsia="仿宋"/>
                <w:b/>
                <w:kern w:val="2"/>
                <w:sz w:val="32"/>
                <w:szCs w:val="32"/>
                <w:lang w:val="en-US" w:eastAsia="zh-CN" w:bidi="ar-SA"/>
              </w:rPr>
            </w:pPr>
            <w:r>
              <w:rPr>
                <w:rStyle w:val="12"/>
                <w:rFonts w:ascii="仿宋" w:hAnsi="仿宋" w:eastAsia="仿宋"/>
                <w:b/>
                <w:kern w:val="2"/>
                <w:sz w:val="32"/>
                <w:szCs w:val="32"/>
                <w:lang w:val="en-US" w:eastAsia="zh-CN" w:bidi="ar-SA"/>
              </w:rPr>
              <w:t>工作单位</w:t>
            </w:r>
          </w:p>
        </w:tc>
        <w:tc>
          <w:tcPr>
            <w:tcW w:w="212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center"/>
              <w:rPr>
                <w:rStyle w:val="12"/>
                <w:rFonts w:ascii="仿宋" w:hAnsi="仿宋" w:eastAsia="仿宋"/>
                <w:b/>
                <w:kern w:val="2"/>
                <w:sz w:val="32"/>
                <w:szCs w:val="32"/>
                <w:lang w:val="en-US" w:eastAsia="zh-CN" w:bidi="ar-SA"/>
              </w:rPr>
            </w:pPr>
            <w:r>
              <w:rPr>
                <w:rStyle w:val="12"/>
                <w:rFonts w:ascii="仿宋" w:hAnsi="仿宋" w:eastAsia="仿宋"/>
                <w:b/>
                <w:kern w:val="2"/>
                <w:sz w:val="32"/>
                <w:szCs w:val="32"/>
                <w:lang w:val="en-US" w:eastAsia="zh-CN" w:bidi="ar-SA"/>
              </w:rPr>
              <w:t>职 务</w:t>
            </w:r>
          </w:p>
        </w:tc>
        <w:tc>
          <w:tcPr>
            <w:tcW w:w="210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center"/>
              <w:rPr>
                <w:rStyle w:val="12"/>
                <w:rFonts w:ascii="仿宋" w:hAnsi="仿宋" w:eastAsia="仿宋"/>
                <w:b/>
                <w:kern w:val="2"/>
                <w:sz w:val="32"/>
                <w:szCs w:val="32"/>
                <w:lang w:val="en-US" w:eastAsia="zh-CN" w:bidi="ar-SA"/>
              </w:rPr>
            </w:pPr>
            <w:r>
              <w:rPr>
                <w:rStyle w:val="12"/>
                <w:rFonts w:ascii="仿宋" w:hAnsi="仿宋" w:eastAsia="仿宋"/>
                <w:b/>
                <w:kern w:val="2"/>
                <w:sz w:val="32"/>
                <w:szCs w:val="32"/>
                <w:lang w:val="en-US" w:eastAsia="zh-CN" w:bidi="ar-SA"/>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2" w:hRule="atLeast"/>
        </w:trPr>
        <w:tc>
          <w:tcPr>
            <w:tcW w:w="1668"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3402"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212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210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2" w:hRule="atLeast"/>
        </w:trPr>
        <w:tc>
          <w:tcPr>
            <w:tcW w:w="1668"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3402"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212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210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2" w:hRule="atLeast"/>
        </w:trPr>
        <w:tc>
          <w:tcPr>
            <w:tcW w:w="1668"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3402"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212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210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2" w:hRule="atLeast"/>
        </w:trPr>
        <w:tc>
          <w:tcPr>
            <w:tcW w:w="1668"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3402"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212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c>
          <w:tcPr>
            <w:tcW w:w="210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 w:hAnsi="仿宋" w:eastAsia="仿宋"/>
                <w:kern w:val="2"/>
                <w:sz w:val="32"/>
                <w:szCs w:val="3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2" w:hRule="atLeast"/>
        </w:trPr>
        <w:tc>
          <w:tcPr>
            <w:tcW w:w="1668"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_GB2312" w:hAnsi="仿宋" w:eastAsia="仿宋_GB2312"/>
                <w:kern w:val="2"/>
                <w:sz w:val="32"/>
                <w:szCs w:val="32"/>
                <w:lang w:val="en-US" w:eastAsia="zh-CN" w:bidi="ar-SA"/>
              </w:rPr>
            </w:pPr>
          </w:p>
        </w:tc>
        <w:tc>
          <w:tcPr>
            <w:tcW w:w="3402"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_GB2312" w:hAnsi="仿宋" w:eastAsia="仿宋_GB2312"/>
                <w:kern w:val="2"/>
                <w:sz w:val="32"/>
                <w:szCs w:val="32"/>
                <w:lang w:val="en-US" w:eastAsia="zh-CN" w:bidi="ar-SA"/>
              </w:rPr>
            </w:pPr>
          </w:p>
        </w:tc>
        <w:tc>
          <w:tcPr>
            <w:tcW w:w="212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_GB2312" w:hAnsi="仿宋" w:eastAsia="仿宋_GB2312"/>
                <w:kern w:val="2"/>
                <w:sz w:val="32"/>
                <w:szCs w:val="32"/>
                <w:lang w:val="en-US" w:eastAsia="zh-CN" w:bidi="ar-SA"/>
              </w:rPr>
            </w:pPr>
          </w:p>
        </w:tc>
        <w:tc>
          <w:tcPr>
            <w:tcW w:w="2106" w:type="dxa"/>
            <w:tcBorders>
              <w:top w:val="single" w:color="000000" w:sz="4" w:space="0"/>
              <w:left w:val="single" w:color="000000" w:sz="4" w:space="0"/>
              <w:bottom w:val="single" w:color="000000" w:sz="4" w:space="0"/>
              <w:right w:val="single" w:color="000000" w:sz="4" w:space="0"/>
            </w:tcBorders>
            <w:vAlign w:val="center"/>
          </w:tcPr>
          <w:p>
            <w:pPr>
              <w:spacing w:line="420" w:lineRule="exact"/>
              <w:jc w:val="both"/>
              <w:rPr>
                <w:rStyle w:val="12"/>
                <w:rFonts w:ascii="仿宋_GB2312" w:hAnsi="仿宋" w:eastAsia="仿宋_GB2312"/>
                <w:kern w:val="2"/>
                <w:sz w:val="32"/>
                <w:szCs w:val="32"/>
                <w:lang w:val="en-US" w:eastAsia="zh-CN" w:bidi="ar-SA"/>
              </w:rPr>
            </w:pPr>
          </w:p>
        </w:tc>
      </w:tr>
    </w:tbl>
    <w:p>
      <w:pPr>
        <w:spacing w:line="240" w:lineRule="auto"/>
        <w:jc w:val="both"/>
        <w:rPr>
          <w:rStyle w:val="12"/>
          <w:rFonts w:ascii="仿宋_GB2312" w:hAnsi="Calibri" w:eastAsia="仿宋_GB2312"/>
          <w:kern w:val="2"/>
          <w:sz w:val="32"/>
          <w:szCs w:val="32"/>
          <w:lang w:val="en-US" w:eastAsia="zh-CN" w:bidi="ar-SA"/>
        </w:rPr>
      </w:pPr>
      <w:r>
        <w:rPr>
          <w:rStyle w:val="12"/>
          <w:rFonts w:ascii="仿宋_GB2312" w:hAnsi="Calibri" w:eastAsia="仿宋_GB2312"/>
          <w:kern w:val="2"/>
          <w:sz w:val="32"/>
          <w:szCs w:val="32"/>
          <w:lang w:val="en-US" w:eastAsia="zh-CN" w:bidi="ar-SA"/>
        </w:rPr>
        <w:t>填报人：                       联系电话：</w:t>
      </w:r>
    </w:p>
    <w:p>
      <w:pPr>
        <w:pStyle w:val="11"/>
        <w:spacing w:line="460" w:lineRule="exact"/>
        <w:rPr>
          <w:rFonts w:hint="eastAsia" w:ascii="仿宋" w:hAnsi="仿宋" w:eastAsia="仿宋" w:cs="仿宋"/>
          <w:color w:val="000000"/>
          <w:sz w:val="32"/>
          <w:szCs w:val="32"/>
          <w:u w:val="single"/>
          <w:lang w:val="en-US" w:eastAsia="zh-CN"/>
        </w:rPr>
      </w:pPr>
      <w:bookmarkStart w:id="0" w:name="_GoBack"/>
      <w:bookmarkEnd w:id="0"/>
    </w:p>
    <w:p>
      <w:pPr>
        <w:spacing w:line="560" w:lineRule="exact"/>
        <w:ind w:firstLine="640" w:firstLineChars="200"/>
        <w:jc w:val="both"/>
        <w:rPr>
          <w:rStyle w:val="12"/>
          <w:rFonts w:ascii="仿宋" w:hAnsi="仿宋" w:eastAsia="仿宋"/>
          <w:kern w:val="2"/>
          <w:sz w:val="32"/>
          <w:szCs w:val="32"/>
          <w:lang w:val="en-US" w:eastAsia="zh-CN" w:bidi="ar-SA"/>
        </w:rPr>
      </w:pPr>
      <w:r>
        <w:rPr>
          <w:rStyle w:val="12"/>
          <w:rFonts w:ascii="仿宋" w:hAnsi="仿宋" w:eastAsia="仿宋"/>
          <w:kern w:val="2"/>
          <w:sz w:val="32"/>
          <w:szCs w:val="32"/>
          <w:lang w:val="en-US" w:eastAsia="zh-CN" w:bidi="ar-SA"/>
        </w:rPr>
        <w:t>回</w:t>
      </w:r>
      <w:r>
        <w:rPr>
          <w:rStyle w:val="12"/>
          <w:rFonts w:hint="eastAsia" w:ascii="仿宋" w:hAnsi="仿宋" w:eastAsia="仿宋"/>
          <w:kern w:val="2"/>
          <w:sz w:val="32"/>
          <w:szCs w:val="32"/>
          <w:lang w:val="en-US" w:eastAsia="zh-CN" w:bidi="ar-SA"/>
        </w:rPr>
        <w:t>执表</w:t>
      </w:r>
      <w:r>
        <w:rPr>
          <w:rStyle w:val="12"/>
          <w:rFonts w:ascii="仿宋" w:hAnsi="仿宋" w:eastAsia="仿宋"/>
          <w:kern w:val="2"/>
          <w:sz w:val="32"/>
          <w:szCs w:val="32"/>
          <w:lang w:val="en-US" w:eastAsia="zh-CN" w:bidi="ar-SA"/>
        </w:rPr>
        <w:t>发送到崇左市建筑业联合会邮箱:7833899@czjzy.cn 。</w:t>
      </w:r>
    </w:p>
    <w:p>
      <w:pPr>
        <w:pStyle w:val="11"/>
        <w:spacing w:line="460" w:lineRule="exact"/>
        <w:rPr>
          <w:rFonts w:hint="eastAsia" w:ascii="仿宋" w:hAnsi="仿宋" w:eastAsia="仿宋" w:cs="仿宋"/>
          <w:color w:val="000000"/>
          <w:sz w:val="32"/>
          <w:szCs w:val="32"/>
          <w:u w:val="single"/>
          <w:lang w:val="en-US" w:eastAsia="zh-CN"/>
        </w:rPr>
      </w:pPr>
    </w:p>
    <w:p>
      <w:pPr>
        <w:pStyle w:val="11"/>
        <w:spacing w:line="460" w:lineRule="exact"/>
        <w:rPr>
          <w:rFonts w:hint="eastAsia" w:ascii="仿宋" w:hAnsi="仿宋" w:eastAsia="仿宋" w:cs="仿宋"/>
          <w:color w:val="000000"/>
          <w:sz w:val="32"/>
          <w:szCs w:val="32"/>
          <w:u w:val="single"/>
          <w:lang w:val="en-US" w:eastAsia="zh-CN"/>
        </w:rPr>
      </w:pPr>
    </w:p>
    <w:p>
      <w:pPr>
        <w:pStyle w:val="11"/>
        <w:spacing w:line="460" w:lineRule="exact"/>
        <w:rPr>
          <w:rFonts w:hint="eastAsia" w:ascii="仿宋" w:hAnsi="仿宋" w:eastAsia="仿宋" w:cs="仿宋"/>
          <w:color w:val="000000"/>
          <w:sz w:val="32"/>
          <w:szCs w:val="32"/>
          <w:u w:val="single"/>
          <w:lang w:val="en-US" w:eastAsia="zh-CN"/>
        </w:rPr>
      </w:pPr>
    </w:p>
    <w:p>
      <w:pPr>
        <w:pStyle w:val="11"/>
        <w:spacing w:line="460" w:lineRule="exact"/>
        <w:rPr>
          <w:rFonts w:hint="eastAsia" w:ascii="仿宋" w:hAnsi="仿宋" w:eastAsia="仿宋" w:cs="仿宋"/>
          <w:color w:val="000000"/>
          <w:sz w:val="32"/>
          <w:szCs w:val="32"/>
          <w:u w:val="single"/>
          <w:lang w:val="en-US" w:eastAsia="zh-CN"/>
        </w:rPr>
      </w:pPr>
    </w:p>
    <w:p>
      <w:pPr>
        <w:pStyle w:val="11"/>
        <w:spacing w:line="460" w:lineRule="exact"/>
        <w:rPr>
          <w:rFonts w:hint="eastAsia" w:ascii="仿宋" w:hAnsi="仿宋" w:eastAsia="仿宋" w:cs="仿宋"/>
          <w:color w:val="000000"/>
          <w:sz w:val="32"/>
          <w:szCs w:val="32"/>
          <w:u w:val="single"/>
          <w:lang w:val="en-US" w:eastAsia="zh-CN"/>
        </w:rPr>
      </w:pPr>
    </w:p>
    <w:p>
      <w:pPr>
        <w:pStyle w:val="11"/>
        <w:spacing w:line="460" w:lineRule="exact"/>
        <w:rPr>
          <w:rFonts w:hint="eastAsia" w:ascii="仿宋" w:hAnsi="仿宋" w:eastAsia="仿宋" w:cs="仿宋"/>
          <w:color w:val="000000"/>
          <w:sz w:val="32"/>
          <w:szCs w:val="32"/>
          <w:u w:val="single"/>
          <w:lang w:val="en-US" w:eastAsia="zh-CN"/>
        </w:rPr>
      </w:pPr>
    </w:p>
    <w:p>
      <w:pPr>
        <w:keepNext w:val="0"/>
        <w:keepLines w:val="0"/>
        <w:pageBreakBefore w:val="0"/>
        <w:numPr>
          <w:ilvl w:val="0"/>
          <w:numId w:val="0"/>
        </w:numPr>
        <w:kinsoku/>
        <w:wordWrap/>
        <w:overflowPunct/>
        <w:topLinePunct w:val="0"/>
        <w:autoSpaceDE/>
        <w:autoSpaceDN/>
        <w:bidi w:val="0"/>
        <w:adjustRightInd/>
        <w:snapToGrid/>
        <w:jc w:val="center"/>
        <w:rPr>
          <w:rFonts w:hint="eastAsia"/>
          <w:b/>
          <w:bCs/>
          <w:sz w:val="36"/>
          <w:szCs w:val="36"/>
          <w:lang w:eastAsia="zh-CN"/>
        </w:rPr>
      </w:pPr>
    </w:p>
    <w:p>
      <w:pPr>
        <w:keepNext w:val="0"/>
        <w:keepLines w:val="0"/>
        <w:pageBreakBefore w:val="0"/>
        <w:numPr>
          <w:ilvl w:val="0"/>
          <w:numId w:val="0"/>
        </w:numPr>
        <w:kinsoku/>
        <w:wordWrap/>
        <w:overflowPunct/>
        <w:topLinePunct w:val="0"/>
        <w:autoSpaceDE/>
        <w:autoSpaceDN/>
        <w:bidi w:val="0"/>
        <w:adjustRightInd/>
        <w:snapToGrid/>
        <w:jc w:val="center"/>
        <w:rPr>
          <w:rFonts w:hint="eastAsia"/>
          <w:b/>
          <w:bCs/>
          <w:sz w:val="36"/>
          <w:szCs w:val="36"/>
          <w:lang w:eastAsia="zh-CN"/>
        </w:rPr>
      </w:pPr>
    </w:p>
    <w:p>
      <w:pPr>
        <w:keepNext w:val="0"/>
        <w:keepLines w:val="0"/>
        <w:pageBreakBefore w:val="0"/>
        <w:numPr>
          <w:ilvl w:val="0"/>
          <w:numId w:val="0"/>
        </w:numPr>
        <w:kinsoku/>
        <w:wordWrap/>
        <w:overflowPunct/>
        <w:topLinePunct w:val="0"/>
        <w:autoSpaceDE/>
        <w:autoSpaceDN/>
        <w:bidi w:val="0"/>
        <w:adjustRightInd/>
        <w:snapToGrid/>
        <w:jc w:val="center"/>
        <w:rPr>
          <w:rFonts w:hint="eastAsia"/>
          <w:b/>
          <w:bCs/>
          <w:sz w:val="36"/>
          <w:szCs w:val="36"/>
          <w:lang w:eastAsia="zh-CN"/>
        </w:rPr>
      </w:pPr>
      <w:r>
        <w:rPr>
          <w:rFonts w:hint="eastAsia"/>
          <w:b/>
          <w:bCs/>
          <w:sz w:val="36"/>
          <w:szCs w:val="36"/>
          <w:lang w:eastAsia="zh-CN"/>
        </w:rPr>
        <w:t>观摩工地定位图</w:t>
      </w:r>
    </w:p>
    <w:p>
      <w:pPr>
        <w:keepNext w:val="0"/>
        <w:keepLines w:val="0"/>
        <w:pageBreakBefore w:val="0"/>
        <w:numPr>
          <w:ilvl w:val="0"/>
          <w:numId w:val="0"/>
        </w:numPr>
        <w:kinsoku/>
        <w:wordWrap/>
        <w:overflowPunct/>
        <w:topLinePunct w:val="0"/>
        <w:autoSpaceDE/>
        <w:autoSpaceDN/>
        <w:bidi w:val="0"/>
        <w:adjustRightInd/>
        <w:snapToGrid/>
        <w:jc w:val="center"/>
        <w:rPr>
          <w:rFonts w:hint="eastAsia" w:ascii="仿宋" w:hAnsi="仿宋" w:eastAsia="仿宋" w:cs="仿宋"/>
          <w:spacing w:val="-11"/>
          <w:sz w:val="32"/>
          <w:szCs w:val="32"/>
          <w:lang w:eastAsia="zh-CN"/>
        </w:rPr>
      </w:pPr>
      <w:r>
        <w:rPr>
          <w:rFonts w:hint="eastAsia" w:eastAsiaTheme="minorEastAsia"/>
          <w:lang w:eastAsia="zh-CN"/>
        </w:rPr>
        <w:drawing>
          <wp:inline distT="0" distB="0" distL="114300" distR="114300">
            <wp:extent cx="6180455" cy="3942715"/>
            <wp:effectExtent l="0" t="0" r="10795" b="635"/>
            <wp:docPr id="6" name="图片 6" descr="343966cf0627fd5b1effde1a838cf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43966cf0627fd5b1effde1a838cffe"/>
                    <pic:cNvPicPr>
                      <a:picLocks noChangeAspect="1"/>
                    </pic:cNvPicPr>
                  </pic:nvPicPr>
                  <pic:blipFill>
                    <a:blip r:embed="rId5"/>
                    <a:stretch>
                      <a:fillRect/>
                    </a:stretch>
                  </pic:blipFill>
                  <pic:spPr>
                    <a:xfrm>
                      <a:off x="0" y="0"/>
                      <a:ext cx="6180455" cy="3942715"/>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jc w:val="center"/>
        <w:rPr>
          <w:rFonts w:hint="eastAsia" w:ascii="仿宋" w:hAnsi="仿宋" w:eastAsia="仿宋" w:cs="仿宋"/>
          <w:spacing w:val="0"/>
          <w:sz w:val="32"/>
          <w:szCs w:val="32"/>
          <w:lang w:eastAsia="zh-CN"/>
        </w:rPr>
      </w:pPr>
    </w:p>
    <w:p>
      <w:pPr>
        <w:keepNext w:val="0"/>
        <w:keepLines w:val="0"/>
        <w:pageBreakBefore w:val="0"/>
        <w:numPr>
          <w:ilvl w:val="0"/>
          <w:numId w:val="0"/>
        </w:numPr>
        <w:kinsoku/>
        <w:wordWrap/>
        <w:overflowPunct/>
        <w:topLinePunct w:val="0"/>
        <w:autoSpaceDE/>
        <w:autoSpaceDN/>
        <w:bidi w:val="0"/>
        <w:adjustRightInd/>
        <w:snapToGrid/>
        <w:jc w:val="center"/>
        <w:rPr>
          <w:rFonts w:hint="eastAsia" w:ascii="仿宋" w:hAnsi="仿宋" w:eastAsia="仿宋" w:cs="仿宋"/>
          <w:spacing w:val="0"/>
          <w:sz w:val="32"/>
          <w:szCs w:val="32"/>
          <w:lang w:eastAsia="zh-CN"/>
        </w:rPr>
      </w:pPr>
    </w:p>
    <w:p>
      <w:pPr>
        <w:keepNext w:val="0"/>
        <w:keepLines w:val="0"/>
        <w:pageBreakBefore w:val="0"/>
        <w:numPr>
          <w:ilvl w:val="0"/>
          <w:numId w:val="0"/>
        </w:numPr>
        <w:kinsoku/>
        <w:wordWrap/>
        <w:overflowPunct/>
        <w:topLinePunct w:val="0"/>
        <w:autoSpaceDE/>
        <w:autoSpaceDN/>
        <w:bidi w:val="0"/>
        <w:adjustRightInd/>
        <w:snapToGrid/>
        <w:jc w:val="center"/>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备注：导航可以直接搜索</w:t>
      </w:r>
      <w:r>
        <w:rPr>
          <w:rFonts w:hint="eastAsia" w:ascii="仿宋" w:hAnsi="仿宋" w:eastAsia="仿宋" w:cs="仿宋"/>
          <w:b/>
          <w:bCs/>
          <w:spacing w:val="0"/>
          <w:sz w:val="32"/>
          <w:szCs w:val="32"/>
          <w:lang w:eastAsia="zh-CN"/>
        </w:rPr>
        <w:t>广西润雄电力科技有限公司</w:t>
      </w:r>
      <w:r>
        <w:rPr>
          <w:rFonts w:hint="eastAsia" w:ascii="仿宋" w:hAnsi="仿宋" w:eastAsia="仿宋" w:cs="仿宋"/>
          <w:b w:val="0"/>
          <w:bCs w:val="0"/>
          <w:spacing w:val="0"/>
          <w:sz w:val="32"/>
          <w:szCs w:val="32"/>
          <w:lang w:val="en-US" w:eastAsia="zh-CN"/>
        </w:rPr>
        <w:t>可到</w:t>
      </w:r>
      <w:r>
        <w:rPr>
          <w:rFonts w:hint="eastAsia" w:ascii="仿宋" w:hAnsi="仿宋" w:eastAsia="仿宋" w:cs="仿宋"/>
          <w:spacing w:val="0"/>
          <w:sz w:val="32"/>
          <w:szCs w:val="32"/>
          <w:lang w:eastAsia="zh-CN"/>
        </w:rPr>
        <w:t>达观摩项目的</w:t>
      </w:r>
      <w:r>
        <w:rPr>
          <w:rFonts w:hint="eastAsia" w:ascii="仿宋" w:hAnsi="仿宋" w:eastAsia="仿宋" w:cs="仿宋"/>
          <w:spacing w:val="0"/>
          <w:sz w:val="32"/>
          <w:szCs w:val="32"/>
          <w:lang w:val="en-US" w:eastAsia="zh-CN"/>
        </w:rPr>
        <w:t>附近</w:t>
      </w:r>
      <w:r>
        <w:rPr>
          <w:rFonts w:hint="eastAsia" w:ascii="仿宋" w:hAnsi="仿宋" w:eastAsia="仿宋" w:cs="仿宋"/>
          <w:spacing w:val="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jc w:val="center"/>
        <w:rPr>
          <w:rFonts w:hint="eastAsia"/>
          <w:b/>
          <w:bCs/>
          <w:sz w:val="36"/>
          <w:szCs w:val="36"/>
          <w:lang w:val="en-US" w:eastAsia="zh-CN"/>
        </w:rPr>
      </w:pPr>
    </w:p>
    <w:p>
      <w:pPr>
        <w:keepNext w:val="0"/>
        <w:keepLines w:val="0"/>
        <w:pageBreakBefore w:val="0"/>
        <w:numPr>
          <w:ilvl w:val="0"/>
          <w:numId w:val="0"/>
        </w:numPr>
        <w:kinsoku/>
        <w:wordWrap/>
        <w:overflowPunct/>
        <w:topLinePunct w:val="0"/>
        <w:autoSpaceDE/>
        <w:autoSpaceDN/>
        <w:bidi w:val="0"/>
        <w:adjustRightInd/>
        <w:snapToGrid/>
        <w:jc w:val="center"/>
        <w:rPr>
          <w:rFonts w:hint="eastAsia" w:ascii="仿宋" w:hAnsi="仿宋" w:eastAsia="仿宋" w:cs="仿宋"/>
          <w:color w:val="000000"/>
          <w:sz w:val="32"/>
          <w:szCs w:val="32"/>
          <w:u w:val="single"/>
          <w:lang w:val="en-US" w:eastAsia="zh-CN"/>
        </w:rPr>
      </w:pPr>
      <w:r>
        <w:rPr>
          <w:rFonts w:hint="eastAsia"/>
          <w:lang w:val="en-US" w:eastAsia="zh-CN"/>
        </w:rPr>
        <w:t xml:space="preserve">  </w:t>
      </w:r>
    </w:p>
    <w:sectPr>
      <w:footerReference r:id="rId3" w:type="default"/>
      <w:pgSz w:w="11906" w:h="16838"/>
      <w:pgMar w:top="1440" w:right="1417" w:bottom="1440"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592C86"/>
    <w:rsid w:val="006A0283"/>
    <w:rsid w:val="00935E4C"/>
    <w:rsid w:val="01117D6F"/>
    <w:rsid w:val="012F0691"/>
    <w:rsid w:val="013038EC"/>
    <w:rsid w:val="01A70D42"/>
    <w:rsid w:val="01D17C39"/>
    <w:rsid w:val="02FE0E03"/>
    <w:rsid w:val="038E3AE0"/>
    <w:rsid w:val="03B24BB6"/>
    <w:rsid w:val="040C051A"/>
    <w:rsid w:val="04701FE5"/>
    <w:rsid w:val="0477593E"/>
    <w:rsid w:val="05C03DC4"/>
    <w:rsid w:val="06D130E4"/>
    <w:rsid w:val="06F04EF1"/>
    <w:rsid w:val="071551E3"/>
    <w:rsid w:val="077F039F"/>
    <w:rsid w:val="088313C4"/>
    <w:rsid w:val="08A4393F"/>
    <w:rsid w:val="08F825B6"/>
    <w:rsid w:val="095A2F06"/>
    <w:rsid w:val="09901B83"/>
    <w:rsid w:val="09C76284"/>
    <w:rsid w:val="0A261059"/>
    <w:rsid w:val="0A4F1C3C"/>
    <w:rsid w:val="0A730DFA"/>
    <w:rsid w:val="0A9D2529"/>
    <w:rsid w:val="0B191626"/>
    <w:rsid w:val="0B583CFD"/>
    <w:rsid w:val="0B752295"/>
    <w:rsid w:val="0C5B7568"/>
    <w:rsid w:val="0CC61D05"/>
    <w:rsid w:val="0D6926BC"/>
    <w:rsid w:val="0DA01D14"/>
    <w:rsid w:val="0DC722B8"/>
    <w:rsid w:val="0F530BAC"/>
    <w:rsid w:val="0F827BE2"/>
    <w:rsid w:val="109576A1"/>
    <w:rsid w:val="10C82493"/>
    <w:rsid w:val="10CD5E41"/>
    <w:rsid w:val="1126090E"/>
    <w:rsid w:val="117D3CAF"/>
    <w:rsid w:val="11812EE7"/>
    <w:rsid w:val="11FC4FA2"/>
    <w:rsid w:val="12374DC0"/>
    <w:rsid w:val="1295385B"/>
    <w:rsid w:val="13021DE5"/>
    <w:rsid w:val="130505BF"/>
    <w:rsid w:val="136A5E7C"/>
    <w:rsid w:val="13FA57E4"/>
    <w:rsid w:val="143830A6"/>
    <w:rsid w:val="144A19EC"/>
    <w:rsid w:val="146A658A"/>
    <w:rsid w:val="14841705"/>
    <w:rsid w:val="14AE4BF1"/>
    <w:rsid w:val="15033C4A"/>
    <w:rsid w:val="15635BE2"/>
    <w:rsid w:val="158221B4"/>
    <w:rsid w:val="159161AF"/>
    <w:rsid w:val="159E2227"/>
    <w:rsid w:val="15CE2E49"/>
    <w:rsid w:val="15E3318E"/>
    <w:rsid w:val="161B69AE"/>
    <w:rsid w:val="16684FED"/>
    <w:rsid w:val="17477F08"/>
    <w:rsid w:val="176B4C0D"/>
    <w:rsid w:val="17E51757"/>
    <w:rsid w:val="18DC3683"/>
    <w:rsid w:val="18FB1E4F"/>
    <w:rsid w:val="193A1612"/>
    <w:rsid w:val="19A6490A"/>
    <w:rsid w:val="1A0046DB"/>
    <w:rsid w:val="1A6B766A"/>
    <w:rsid w:val="1ABC14E1"/>
    <w:rsid w:val="1B7C12DD"/>
    <w:rsid w:val="1C0C7033"/>
    <w:rsid w:val="1C1C1B12"/>
    <w:rsid w:val="1C457F21"/>
    <w:rsid w:val="1D2C4E73"/>
    <w:rsid w:val="1D6A64E7"/>
    <w:rsid w:val="1DC9114A"/>
    <w:rsid w:val="1DDF4504"/>
    <w:rsid w:val="1DFC094E"/>
    <w:rsid w:val="1E44261E"/>
    <w:rsid w:val="1E456786"/>
    <w:rsid w:val="1E882406"/>
    <w:rsid w:val="1E8B5580"/>
    <w:rsid w:val="1FF6727E"/>
    <w:rsid w:val="204740B6"/>
    <w:rsid w:val="204C018E"/>
    <w:rsid w:val="20CA66A5"/>
    <w:rsid w:val="20D40A0F"/>
    <w:rsid w:val="20DE5C31"/>
    <w:rsid w:val="215C6364"/>
    <w:rsid w:val="216F7AAC"/>
    <w:rsid w:val="21CC45E3"/>
    <w:rsid w:val="21D06E3A"/>
    <w:rsid w:val="224233CD"/>
    <w:rsid w:val="226B3407"/>
    <w:rsid w:val="22771C1B"/>
    <w:rsid w:val="22E70FB9"/>
    <w:rsid w:val="23293D3E"/>
    <w:rsid w:val="23314009"/>
    <w:rsid w:val="23C772E7"/>
    <w:rsid w:val="24384813"/>
    <w:rsid w:val="248F7541"/>
    <w:rsid w:val="24DE7ED8"/>
    <w:rsid w:val="2598260C"/>
    <w:rsid w:val="263D4408"/>
    <w:rsid w:val="26B90821"/>
    <w:rsid w:val="26FE3411"/>
    <w:rsid w:val="270B1D58"/>
    <w:rsid w:val="275F0526"/>
    <w:rsid w:val="27F519CB"/>
    <w:rsid w:val="28FB0B68"/>
    <w:rsid w:val="293C26AD"/>
    <w:rsid w:val="2A2B35BA"/>
    <w:rsid w:val="2A554256"/>
    <w:rsid w:val="2A697622"/>
    <w:rsid w:val="2A6F10E1"/>
    <w:rsid w:val="2AB5689F"/>
    <w:rsid w:val="2ADD507A"/>
    <w:rsid w:val="2B0440D3"/>
    <w:rsid w:val="2B2004F2"/>
    <w:rsid w:val="2B372A7E"/>
    <w:rsid w:val="2B817212"/>
    <w:rsid w:val="2C527B05"/>
    <w:rsid w:val="2CFB1F6A"/>
    <w:rsid w:val="2DC23CAD"/>
    <w:rsid w:val="2DE436B5"/>
    <w:rsid w:val="2E2C67BA"/>
    <w:rsid w:val="2E48285C"/>
    <w:rsid w:val="2E50564E"/>
    <w:rsid w:val="2EBA66D9"/>
    <w:rsid w:val="2F4D271B"/>
    <w:rsid w:val="2FAA61F9"/>
    <w:rsid w:val="30147B65"/>
    <w:rsid w:val="30773B63"/>
    <w:rsid w:val="30BE73DA"/>
    <w:rsid w:val="30F00408"/>
    <w:rsid w:val="312D22EB"/>
    <w:rsid w:val="313C44F6"/>
    <w:rsid w:val="318D1B20"/>
    <w:rsid w:val="31C76B31"/>
    <w:rsid w:val="327879E9"/>
    <w:rsid w:val="33062168"/>
    <w:rsid w:val="33087594"/>
    <w:rsid w:val="334F1D85"/>
    <w:rsid w:val="34697D63"/>
    <w:rsid w:val="348E302F"/>
    <w:rsid w:val="34BD1C50"/>
    <w:rsid w:val="350535BB"/>
    <w:rsid w:val="37342287"/>
    <w:rsid w:val="374C0069"/>
    <w:rsid w:val="37945B63"/>
    <w:rsid w:val="385606BC"/>
    <w:rsid w:val="39323F38"/>
    <w:rsid w:val="398B0F2F"/>
    <w:rsid w:val="39EC40BB"/>
    <w:rsid w:val="3A644F7A"/>
    <w:rsid w:val="3A7D299D"/>
    <w:rsid w:val="3AC22990"/>
    <w:rsid w:val="3B132A92"/>
    <w:rsid w:val="3B14244A"/>
    <w:rsid w:val="3B426239"/>
    <w:rsid w:val="3B4C1E14"/>
    <w:rsid w:val="3C145268"/>
    <w:rsid w:val="3CEB69E7"/>
    <w:rsid w:val="3D61725A"/>
    <w:rsid w:val="3D9A462B"/>
    <w:rsid w:val="3DD66A42"/>
    <w:rsid w:val="3E9B52A2"/>
    <w:rsid w:val="3EC46963"/>
    <w:rsid w:val="3ED80BDF"/>
    <w:rsid w:val="3EEA6813"/>
    <w:rsid w:val="3F3610D1"/>
    <w:rsid w:val="3FA02804"/>
    <w:rsid w:val="3FDC5BBD"/>
    <w:rsid w:val="404E09E4"/>
    <w:rsid w:val="407B4C53"/>
    <w:rsid w:val="40C14034"/>
    <w:rsid w:val="41BD5727"/>
    <w:rsid w:val="41D741CC"/>
    <w:rsid w:val="41E82CE4"/>
    <w:rsid w:val="42366FE0"/>
    <w:rsid w:val="42A4736D"/>
    <w:rsid w:val="430527E4"/>
    <w:rsid w:val="4329109D"/>
    <w:rsid w:val="435E102D"/>
    <w:rsid w:val="43650719"/>
    <w:rsid w:val="438A0C1B"/>
    <w:rsid w:val="43A0707E"/>
    <w:rsid w:val="44592C86"/>
    <w:rsid w:val="44641A3B"/>
    <w:rsid w:val="447D765E"/>
    <w:rsid w:val="44BB701F"/>
    <w:rsid w:val="45046FA5"/>
    <w:rsid w:val="45147953"/>
    <w:rsid w:val="45873E46"/>
    <w:rsid w:val="45FD4CD7"/>
    <w:rsid w:val="46043561"/>
    <w:rsid w:val="469F79CD"/>
    <w:rsid w:val="477B6753"/>
    <w:rsid w:val="478A1B39"/>
    <w:rsid w:val="47BA1466"/>
    <w:rsid w:val="47BC30CD"/>
    <w:rsid w:val="482658B3"/>
    <w:rsid w:val="48762D34"/>
    <w:rsid w:val="489F4D4C"/>
    <w:rsid w:val="48C944C8"/>
    <w:rsid w:val="48F14F68"/>
    <w:rsid w:val="4A2D64D8"/>
    <w:rsid w:val="4A2F3B42"/>
    <w:rsid w:val="4A70351D"/>
    <w:rsid w:val="4AB46A7E"/>
    <w:rsid w:val="4B0B6862"/>
    <w:rsid w:val="4B1D4ADE"/>
    <w:rsid w:val="4B2F54AD"/>
    <w:rsid w:val="4B352C1C"/>
    <w:rsid w:val="4B3F4F44"/>
    <w:rsid w:val="4BBC2B53"/>
    <w:rsid w:val="4CE16647"/>
    <w:rsid w:val="4D0E6469"/>
    <w:rsid w:val="4D7E77F2"/>
    <w:rsid w:val="4DF84312"/>
    <w:rsid w:val="4E823D50"/>
    <w:rsid w:val="4F495250"/>
    <w:rsid w:val="4F756A85"/>
    <w:rsid w:val="4FE06E95"/>
    <w:rsid w:val="4FF42BE2"/>
    <w:rsid w:val="500132C3"/>
    <w:rsid w:val="504C16BC"/>
    <w:rsid w:val="50526301"/>
    <w:rsid w:val="509D4910"/>
    <w:rsid w:val="511D33EA"/>
    <w:rsid w:val="51826B27"/>
    <w:rsid w:val="519165D2"/>
    <w:rsid w:val="52A72542"/>
    <w:rsid w:val="530F47E3"/>
    <w:rsid w:val="53596AD4"/>
    <w:rsid w:val="536978A4"/>
    <w:rsid w:val="53770B55"/>
    <w:rsid w:val="539553B3"/>
    <w:rsid w:val="53DA172C"/>
    <w:rsid w:val="53DE2CB7"/>
    <w:rsid w:val="544054C6"/>
    <w:rsid w:val="545F5578"/>
    <w:rsid w:val="550126E8"/>
    <w:rsid w:val="555304C8"/>
    <w:rsid w:val="5598204D"/>
    <w:rsid w:val="565500B3"/>
    <w:rsid w:val="57CF019D"/>
    <w:rsid w:val="583B2AED"/>
    <w:rsid w:val="586237A9"/>
    <w:rsid w:val="586501BC"/>
    <w:rsid w:val="587F21A6"/>
    <w:rsid w:val="58AC28E4"/>
    <w:rsid w:val="58B72E8A"/>
    <w:rsid w:val="58B97873"/>
    <w:rsid w:val="591F60FB"/>
    <w:rsid w:val="595C0E28"/>
    <w:rsid w:val="59B9144D"/>
    <w:rsid w:val="5A2D43D8"/>
    <w:rsid w:val="5AB04CB0"/>
    <w:rsid w:val="5AC314E8"/>
    <w:rsid w:val="5B2D71A1"/>
    <w:rsid w:val="5B34334C"/>
    <w:rsid w:val="5B635F39"/>
    <w:rsid w:val="5B8E24B7"/>
    <w:rsid w:val="5BD656A2"/>
    <w:rsid w:val="5BD72A36"/>
    <w:rsid w:val="5C4B33AF"/>
    <w:rsid w:val="5D074AB6"/>
    <w:rsid w:val="5D6C21B1"/>
    <w:rsid w:val="5DA12C90"/>
    <w:rsid w:val="5E6078F9"/>
    <w:rsid w:val="5E627DFB"/>
    <w:rsid w:val="5EAC2163"/>
    <w:rsid w:val="5F441C73"/>
    <w:rsid w:val="5FE235CE"/>
    <w:rsid w:val="5FFD08FC"/>
    <w:rsid w:val="600457A6"/>
    <w:rsid w:val="602A7DB0"/>
    <w:rsid w:val="615B503F"/>
    <w:rsid w:val="61616E45"/>
    <w:rsid w:val="62090564"/>
    <w:rsid w:val="623419A2"/>
    <w:rsid w:val="62B110A4"/>
    <w:rsid w:val="62E20ED8"/>
    <w:rsid w:val="635070F3"/>
    <w:rsid w:val="63866E6F"/>
    <w:rsid w:val="638C790D"/>
    <w:rsid w:val="63B15E0A"/>
    <w:rsid w:val="649E1F21"/>
    <w:rsid w:val="66771BF6"/>
    <w:rsid w:val="67C46CD8"/>
    <w:rsid w:val="67D05A98"/>
    <w:rsid w:val="68180A76"/>
    <w:rsid w:val="688F0FEA"/>
    <w:rsid w:val="689378E2"/>
    <w:rsid w:val="68CF664B"/>
    <w:rsid w:val="69314444"/>
    <w:rsid w:val="6988049A"/>
    <w:rsid w:val="69D50C4A"/>
    <w:rsid w:val="6A3712E3"/>
    <w:rsid w:val="6A8125F2"/>
    <w:rsid w:val="6B4B02AC"/>
    <w:rsid w:val="6B4B435D"/>
    <w:rsid w:val="6C9F33A0"/>
    <w:rsid w:val="6D0E3665"/>
    <w:rsid w:val="6D2D2F0C"/>
    <w:rsid w:val="6D397740"/>
    <w:rsid w:val="6DB826A3"/>
    <w:rsid w:val="6E1C1585"/>
    <w:rsid w:val="6F0C0893"/>
    <w:rsid w:val="6F8539C1"/>
    <w:rsid w:val="7077453A"/>
    <w:rsid w:val="707976B2"/>
    <w:rsid w:val="70BC3F91"/>
    <w:rsid w:val="71292128"/>
    <w:rsid w:val="71386C70"/>
    <w:rsid w:val="71E94E6B"/>
    <w:rsid w:val="72F1449D"/>
    <w:rsid w:val="73206108"/>
    <w:rsid w:val="73BC293B"/>
    <w:rsid w:val="74384507"/>
    <w:rsid w:val="749A782B"/>
    <w:rsid w:val="74C31DF3"/>
    <w:rsid w:val="752A1A75"/>
    <w:rsid w:val="75975DA5"/>
    <w:rsid w:val="75A423A1"/>
    <w:rsid w:val="762E3649"/>
    <w:rsid w:val="778F7381"/>
    <w:rsid w:val="77C11848"/>
    <w:rsid w:val="78883FF1"/>
    <w:rsid w:val="794A2FD5"/>
    <w:rsid w:val="796215EB"/>
    <w:rsid w:val="79683AC8"/>
    <w:rsid w:val="79E602AA"/>
    <w:rsid w:val="7A3073C5"/>
    <w:rsid w:val="7A782D20"/>
    <w:rsid w:val="7A9A2CFE"/>
    <w:rsid w:val="7AAA4A59"/>
    <w:rsid w:val="7AB06E75"/>
    <w:rsid w:val="7AF3066C"/>
    <w:rsid w:val="7B1A089F"/>
    <w:rsid w:val="7B2F33AE"/>
    <w:rsid w:val="7B8D4F08"/>
    <w:rsid w:val="7C1531C1"/>
    <w:rsid w:val="7D235380"/>
    <w:rsid w:val="7D291B91"/>
    <w:rsid w:val="7DEA5EE9"/>
    <w:rsid w:val="7DF7509A"/>
    <w:rsid w:val="7E8773E5"/>
    <w:rsid w:val="7EB67D01"/>
    <w:rsid w:val="7EC72F42"/>
    <w:rsid w:val="7ED940E8"/>
    <w:rsid w:val="7F264123"/>
    <w:rsid w:val="7F3F6F12"/>
    <w:rsid w:val="7F525756"/>
    <w:rsid w:val="7FCA37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line="432" w:lineRule="auto"/>
      <w:ind w:left="0" w:right="0"/>
      <w:jc w:val="left"/>
    </w:pPr>
    <w:rPr>
      <w:kern w:val="0"/>
      <w:sz w:val="24"/>
      <w:lang w:val="en-US" w:eastAsia="zh-CN" w:bidi="ar"/>
    </w:rPr>
  </w:style>
  <w:style w:type="character" w:styleId="7">
    <w:name w:val="Strong"/>
    <w:basedOn w:val="6"/>
    <w:qFormat/>
    <w:uiPriority w:val="0"/>
    <w:rPr>
      <w:b/>
    </w:rPr>
  </w:style>
  <w:style w:type="character" w:styleId="8">
    <w:name w:val="page number"/>
    <w:basedOn w:val="6"/>
    <w:qFormat/>
    <w:uiPriority w:val="0"/>
  </w:style>
  <w:style w:type="character" w:styleId="9">
    <w:name w:val="FollowedHyperlink"/>
    <w:basedOn w:val="6"/>
    <w:qFormat/>
    <w:uiPriority w:val="0"/>
    <w:rPr>
      <w:color w:val="333333"/>
      <w:u w:val="none"/>
    </w:rPr>
  </w:style>
  <w:style w:type="character" w:styleId="10">
    <w:name w:val="Hyperlink"/>
    <w:basedOn w:val="6"/>
    <w:qFormat/>
    <w:uiPriority w:val="0"/>
    <w:rPr>
      <w:color w:val="333333"/>
      <w:u w:val="none"/>
    </w:rPr>
  </w:style>
  <w:style w:type="paragraph" w:customStyle="1" w:styleId="11">
    <w:name w:val="p0"/>
    <w:basedOn w:val="1"/>
    <w:qFormat/>
    <w:uiPriority w:val="0"/>
    <w:pPr>
      <w:widowControl/>
    </w:pPr>
    <w:rPr>
      <w:kern w:val="0"/>
      <w:szCs w:val="21"/>
    </w:rPr>
  </w:style>
  <w:style w:type="character" w:customStyle="1" w:styleId="12">
    <w:name w:val="NormalCharacter"/>
    <w:link w:val="1"/>
    <w:semiHidden/>
    <w:qFormat/>
    <w:uiPriority w:val="0"/>
    <w:rPr>
      <w:rFonts w:asciiTheme="minorHAnsi" w:hAnsiTheme="minorHAnsi" w:eastAsiaTheme="minorEastAsia" w:cstheme="minorBidi"/>
      <w:kern w:val="2"/>
      <w:sz w:val="21"/>
      <w:szCs w:val="24"/>
      <w:lang w:val="en-US" w:eastAsia="zh-CN" w:bidi="ar-SA"/>
    </w:rPr>
  </w:style>
  <w:style w:type="paragraph" w:customStyle="1" w:styleId="13">
    <w:name w:val="HtmlNormal"/>
    <w:basedOn w:val="1"/>
    <w:qFormat/>
    <w:uiPriority w:val="0"/>
    <w:pPr>
      <w:spacing w:line="432" w:lineRule="auto"/>
      <w:jc w:val="left"/>
    </w:pPr>
    <w:rPr>
      <w:rFonts w:ascii="Calibri" w:hAnsi="Calibri"/>
      <w:kern w:val="0"/>
      <w:sz w:val="24"/>
      <w:szCs w:val="24"/>
      <w:lang w:val="en-US" w:eastAsia="zh-CN" w:bidi="ar-SA"/>
    </w:rPr>
  </w:style>
  <w:style w:type="paragraph" w:customStyle="1" w:styleId="14">
    <w:name w:val="UserStyle_0"/>
    <w:basedOn w:val="1"/>
    <w:qFormat/>
    <w:uiPriority w:val="0"/>
    <w:pPr>
      <w:widowControl/>
      <w:spacing w:line="240" w:lineRule="auto"/>
      <w:jc w:val="both"/>
    </w:pPr>
    <w:rPr>
      <w:rFonts w:ascii="Calibri" w:hAnsi="Calibri"/>
      <w:kern w:val="0"/>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1420</Words>
  <Characters>1505</Characters>
  <Lines>0</Lines>
  <Paragraphs>0</Paragraphs>
  <TotalTime>0</TotalTime>
  <ScaleCrop>false</ScaleCrop>
  <LinksUpToDate>false</LinksUpToDate>
  <CharactersWithSpaces>1726</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2018-11-12T00:34:00Z</dcterms:created>
  <dc:creator>崇左市建筑业联合会</dc:creator>
  <cp:lastModifiedBy>崇左市建筑业联合会</cp:lastModifiedBy>
  <cp:lastPrinted>2020-01-03T08:14:00Z</cp:lastPrinted>
  <dcterms:modified xsi:type="dcterms:W3CDTF">2020-01-03T09:49:23Z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