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color w:val="000000"/>
          <w:sz w:val="32"/>
        </w:rPr>
      </w:pPr>
      <w:r>
        <w:rPr>
          <w:rFonts w:hint="eastAsia" w:ascii="仿宋_GB2312" w:eastAsia="仿宋_GB2312"/>
          <w:color w:val="000000"/>
          <w:sz w:val="32"/>
        </w:rPr>
        <w:t>附件</w:t>
      </w:r>
      <w:r>
        <w:rPr>
          <w:rFonts w:hint="eastAsia" w:ascii="仿宋_GB2312" w:eastAsia="仿宋_GB2312"/>
          <w:color w:val="000000"/>
          <w:sz w:val="32"/>
          <w:lang w:val="en-US" w:eastAsia="zh-CN"/>
        </w:rPr>
        <w:t>2</w:t>
      </w:r>
      <w:r>
        <w:rPr>
          <w:rFonts w:hint="eastAsia" w:eastAsia="仿宋_GB2312"/>
          <w:color w:val="000000"/>
          <w:sz w:val="32"/>
        </w:rPr>
        <w:t>：</w:t>
      </w:r>
    </w:p>
    <w:p>
      <w:pPr>
        <w:rPr>
          <w:rFonts w:eastAsia="仿宋_GB2312"/>
          <w:color w:val="000000"/>
          <w:sz w:val="28"/>
          <w:szCs w:val="28"/>
        </w:rPr>
      </w:pPr>
    </w:p>
    <w:p>
      <w:pPr>
        <w:rPr>
          <w:rFonts w:eastAsia="仿宋_GB2312"/>
          <w:color w:val="000000"/>
          <w:sz w:val="32"/>
        </w:rPr>
      </w:pPr>
    </w:p>
    <w:p>
      <w:pPr>
        <w:jc w:val="center"/>
        <w:rPr>
          <w:rFonts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  <w:lang w:eastAsia="zh-CN"/>
        </w:rPr>
        <w:t>崇左市</w:t>
      </w:r>
      <w:r>
        <w:rPr>
          <w:rFonts w:hint="eastAsia" w:eastAsia="黑体"/>
          <w:color w:val="000000"/>
          <w:sz w:val="44"/>
        </w:rPr>
        <w:t>建设工程“</w:t>
      </w:r>
      <w:r>
        <w:rPr>
          <w:rFonts w:hint="eastAsia" w:eastAsia="黑体"/>
          <w:color w:val="000000"/>
          <w:sz w:val="44"/>
          <w:lang w:eastAsia="zh-CN"/>
        </w:rPr>
        <w:t>花山杯</w:t>
      </w:r>
      <w:r>
        <w:rPr>
          <w:rFonts w:hint="eastAsia" w:eastAsia="黑体"/>
          <w:color w:val="000000"/>
          <w:sz w:val="44"/>
        </w:rPr>
        <w:t>”奖</w:t>
      </w:r>
    </w:p>
    <w:p>
      <w:pPr>
        <w:jc w:val="center"/>
        <w:rPr>
          <w:rFonts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</w:rPr>
        <w:t>（最高质量奖）</w:t>
      </w:r>
    </w:p>
    <w:p>
      <w:pPr>
        <w:jc w:val="center"/>
        <w:rPr>
          <w:rFonts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</w:rPr>
        <w:t>施工单位申报表</w:t>
      </w: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ind w:firstLine="480" w:firstLineChars="150"/>
        <w:rPr>
          <w:rFonts w:hint="eastAsia" w:eastAsia="仿宋_GB2312"/>
          <w:color w:val="000000"/>
          <w:sz w:val="30"/>
          <w:szCs w:val="30"/>
        </w:rPr>
      </w:pPr>
      <w:r>
        <w:rPr>
          <w:rFonts w:hint="eastAsia" w:eastAsia="仿宋_GB2312"/>
          <w:color w:val="000000"/>
          <w:sz w:val="32"/>
        </w:rPr>
        <w:t>工程名称：</w:t>
      </w:r>
      <w:r>
        <w:rPr>
          <w:rFonts w:eastAsia="仿宋_GB2312"/>
          <w:color w:val="000000"/>
          <w:sz w:val="32"/>
          <w:u w:val="single"/>
        </w:rPr>
        <w:t xml:space="preserve">                               </w:t>
      </w:r>
    </w:p>
    <w:p>
      <w:pPr>
        <w:ind w:firstLine="780" w:firstLineChars="150"/>
        <w:rPr>
          <w:rFonts w:ascii="仿宋_GB2312" w:eastAsia="仿宋_GB2312"/>
          <w:color w:val="000000"/>
          <w:sz w:val="52"/>
          <w:szCs w:val="52"/>
          <w:u w:val="single"/>
        </w:rPr>
      </w:pPr>
    </w:p>
    <w:p>
      <w:pPr>
        <w:ind w:firstLine="480" w:firstLineChars="150"/>
        <w:rPr>
          <w:rFonts w:eastAsia="仿宋_GB2312"/>
          <w:color w:val="000000"/>
          <w:sz w:val="32"/>
        </w:rPr>
      </w:pPr>
      <w:r>
        <w:rPr>
          <w:rFonts w:hint="eastAsia" w:eastAsia="仿宋_GB2312"/>
          <w:color w:val="000000"/>
          <w:sz w:val="32"/>
        </w:rPr>
        <w:t>申报单位：</w:t>
      </w:r>
      <w:r>
        <w:rPr>
          <w:rFonts w:eastAsia="仿宋_GB2312"/>
          <w:color w:val="000000"/>
          <w:sz w:val="32"/>
          <w:u w:val="single"/>
        </w:rPr>
        <w:t xml:space="preserve">                               </w:t>
      </w:r>
      <w:r>
        <w:rPr>
          <w:rFonts w:hint="eastAsia" w:eastAsia="仿宋_GB2312"/>
          <w:color w:val="000000"/>
          <w:sz w:val="32"/>
        </w:rPr>
        <w:t>（公章）</w:t>
      </w:r>
    </w:p>
    <w:p>
      <w:pPr>
        <w:ind w:firstLine="780" w:firstLineChars="150"/>
        <w:rPr>
          <w:rFonts w:ascii="仿宋_GB2312" w:eastAsia="仿宋_GB2312"/>
          <w:color w:val="000000"/>
          <w:sz w:val="52"/>
          <w:szCs w:val="52"/>
          <w:u w:val="single"/>
        </w:rPr>
      </w:pPr>
    </w:p>
    <w:p>
      <w:pPr>
        <w:ind w:firstLine="480" w:firstLineChars="150"/>
        <w:rPr>
          <w:rFonts w:eastAsia="仿宋_GB2312"/>
          <w:color w:val="000000"/>
          <w:sz w:val="32"/>
        </w:rPr>
      </w:pPr>
      <w:r>
        <w:rPr>
          <w:rFonts w:hint="eastAsia" w:ascii="仿宋_GB2312" w:eastAsia="仿宋_GB2312"/>
          <w:color w:val="000000"/>
          <w:sz w:val="32"/>
        </w:rPr>
        <w:t>申报单位联系人：</w:t>
      </w:r>
      <w:r>
        <w:rPr>
          <w:rFonts w:ascii="仿宋_GB2312" w:eastAsia="仿宋_GB2312"/>
          <w:color w:val="000000"/>
          <w:sz w:val="32"/>
          <w:u w:val="single"/>
        </w:rPr>
        <w:t xml:space="preserve">         </w:t>
      </w:r>
      <w:r>
        <w:rPr>
          <w:rFonts w:ascii="仿宋_GB2312" w:eastAsia="仿宋_GB2312"/>
          <w:color w:val="000000"/>
          <w:sz w:val="32"/>
        </w:rPr>
        <w:t xml:space="preserve"> </w:t>
      </w:r>
      <w:r>
        <w:rPr>
          <w:rFonts w:hint="eastAsia" w:ascii="仿宋_GB2312" w:eastAsia="仿宋_GB2312"/>
          <w:color w:val="000000"/>
          <w:sz w:val="32"/>
        </w:rPr>
        <w:t>联系电话</w:t>
      </w:r>
      <w:r>
        <w:rPr>
          <w:rFonts w:ascii="仿宋_GB2312" w:eastAsia="仿宋_GB2312"/>
          <w:color w:val="000000"/>
          <w:sz w:val="32"/>
        </w:rPr>
        <w:t>/</w:t>
      </w:r>
      <w:r>
        <w:rPr>
          <w:rFonts w:hint="eastAsia" w:ascii="仿宋_GB2312" w:eastAsia="仿宋_GB2312"/>
          <w:color w:val="000000"/>
          <w:sz w:val="32"/>
        </w:rPr>
        <w:t>手机：</w:t>
      </w:r>
      <w:r>
        <w:rPr>
          <w:rFonts w:ascii="仿宋_GB2312" w:eastAsia="仿宋_GB2312"/>
          <w:color w:val="000000"/>
          <w:sz w:val="32"/>
          <w:u w:val="single"/>
        </w:rPr>
        <w:t xml:space="preserve">            </w:t>
      </w:r>
    </w:p>
    <w:p>
      <w:pPr>
        <w:spacing w:line="480" w:lineRule="auto"/>
        <w:ind w:firstLine="1600" w:firstLineChars="500"/>
        <w:rPr>
          <w:rFonts w:eastAsia="仿宋_GB2312"/>
          <w:color w:val="000000"/>
          <w:sz w:val="10"/>
          <w:szCs w:val="10"/>
        </w:rPr>
      </w:pPr>
      <w:r>
        <w:rPr>
          <w:rFonts w:eastAsia="仿宋_GB2312"/>
          <w:color w:val="000000"/>
          <w:sz w:val="32"/>
        </w:rPr>
        <w:t xml:space="preserve">    </w:t>
      </w: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jc w:val="center"/>
        <w:rPr>
          <w:rFonts w:eastAsia="仿宋_GB2312"/>
          <w:color w:val="000000"/>
          <w:sz w:val="32"/>
        </w:rPr>
      </w:pPr>
      <w:r>
        <w:rPr>
          <w:rFonts w:hint="eastAsia" w:eastAsia="仿宋_GB2312"/>
          <w:color w:val="000000"/>
          <w:sz w:val="32"/>
        </w:rPr>
        <w:t>崇左市建筑业联合会制</w:t>
      </w:r>
    </w:p>
    <w:p>
      <w:pPr>
        <w:spacing w:line="700" w:lineRule="exact"/>
        <w:jc w:val="center"/>
        <w:rPr>
          <w:rFonts w:ascii="新宋体" w:hAnsi="新宋体" w:eastAsia="新宋体"/>
          <w:spacing w:val="20"/>
          <w:sz w:val="36"/>
          <w:szCs w:val="36"/>
        </w:rPr>
      </w:pPr>
      <w:r>
        <w:rPr>
          <w:rFonts w:hint="eastAsia" w:eastAsia="仿宋_GB2312"/>
          <w:color w:val="000000"/>
          <w:sz w:val="32"/>
        </w:rPr>
        <w:t>年</w:t>
      </w:r>
      <w:r>
        <w:rPr>
          <w:rFonts w:eastAsia="仿宋_GB2312"/>
          <w:color w:val="000000"/>
          <w:sz w:val="32"/>
        </w:rPr>
        <w:t xml:space="preserve">    </w:t>
      </w:r>
      <w:r>
        <w:rPr>
          <w:rFonts w:hint="eastAsia" w:eastAsia="仿宋_GB2312"/>
          <w:color w:val="000000"/>
          <w:sz w:val="32"/>
        </w:rPr>
        <w:t>月</w:t>
      </w:r>
      <w:r>
        <w:rPr>
          <w:rFonts w:eastAsia="仿宋_GB2312"/>
          <w:color w:val="000000"/>
          <w:sz w:val="32"/>
        </w:rPr>
        <w:t xml:space="preserve">    </w:t>
      </w:r>
      <w:r>
        <w:rPr>
          <w:rFonts w:hint="eastAsia" w:eastAsia="仿宋_GB2312"/>
          <w:color w:val="000000"/>
          <w:sz w:val="32"/>
        </w:rPr>
        <w:t>日</w:t>
      </w:r>
    </w:p>
    <w:p>
      <w:pPr>
        <w:spacing w:afterLines="100"/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填 表 说 明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1、申报表要用黑色四号仿宋GB2312打印，单位名称要写与法人章一致的全称，表中所有单位的地址、联系人及电话必须详细、如实填写。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2、本表根据工程实际情况填写，若无对应内容，须填写“无”，选择项需在“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□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”处划“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√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”。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3、参建单位所完成施工部分的工作量，必须达到申报项目的建筑安装工程量10%以上（以合同或决算单为准）。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4、申报表中所有公章必须为具有独立法人资格单位的公章，且必须为红章，复印件无效。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5、表格栏如内容较多，可另加附页。</w:t>
      </w: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500" w:lineRule="exact"/>
        <w:rPr>
          <w:rFonts w:ascii="新宋体" w:hAnsi="新宋体" w:eastAsia="新宋体"/>
          <w:sz w:val="28"/>
          <w:szCs w:val="28"/>
        </w:rPr>
      </w:pPr>
    </w:p>
    <w:tbl>
      <w:tblPr>
        <w:tblStyle w:val="5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04"/>
        <w:gridCol w:w="421"/>
        <w:gridCol w:w="314"/>
        <w:gridCol w:w="1676"/>
        <w:gridCol w:w="457"/>
        <w:gridCol w:w="488"/>
        <w:gridCol w:w="1577"/>
        <w:gridCol w:w="164"/>
        <w:gridCol w:w="201"/>
        <w:gridCol w:w="17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工程名称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工程地点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建设单位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建设规模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建筑面积</w:t>
            </w:r>
          </w:p>
        </w:tc>
        <w:tc>
          <w:tcPr>
            <w:tcW w:w="34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3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pacing w:val="-32"/>
                <w:sz w:val="28"/>
                <w:szCs w:val="28"/>
              </w:rPr>
              <w:t>主要结构形式</w:t>
            </w:r>
          </w:p>
        </w:tc>
        <w:tc>
          <w:tcPr>
            <w:tcW w:w="19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8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pacing w:val="-20"/>
                <w:sz w:val="28"/>
                <w:szCs w:val="28"/>
              </w:rPr>
              <w:t>工程决算总造价（万元）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pacing w:val="-20"/>
                <w:sz w:val="28"/>
                <w:szCs w:val="28"/>
              </w:rPr>
              <w:t>工程类别</w:t>
            </w:r>
          </w:p>
        </w:tc>
        <w:tc>
          <w:tcPr>
            <w:tcW w:w="19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开工时间</w:t>
            </w:r>
          </w:p>
        </w:tc>
        <w:tc>
          <w:tcPr>
            <w:tcW w:w="25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竣工验收时间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申报工程</w:t>
            </w:r>
          </w:p>
          <w:p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承发包方式</w:t>
            </w:r>
          </w:p>
        </w:tc>
        <w:tc>
          <w:tcPr>
            <w:tcW w:w="25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公开招标</w:t>
            </w: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邀请招标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直接发包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0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工程概况说明</w:t>
            </w:r>
          </w:p>
        </w:tc>
        <w:tc>
          <w:tcPr>
            <w:tcW w:w="667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（建筑面积、高度、基本形式、内外装修概况、使用功能等，不超过300字,可另附页）</w:t>
            </w:r>
          </w:p>
          <w:p>
            <w:pPr>
              <w:spacing w:line="520" w:lineRule="exact"/>
              <w:rPr>
                <w:rFonts w:ascii="仿宋_GB2312" w:hAnsi="新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获得</w:t>
            </w:r>
            <w:r>
              <w:rPr>
                <w:rFonts w:hint="eastAsia" w:ascii="仿宋_GB2312" w:hAnsi="新宋体" w:eastAsia="仿宋_GB2312"/>
                <w:sz w:val="28"/>
                <w:szCs w:val="28"/>
                <w:lang w:eastAsia="zh-CN"/>
              </w:rPr>
              <w:t>区优质</w:t>
            </w:r>
            <w:r>
              <w:rPr>
                <w:rFonts w:hint="eastAsia" w:ascii="仿宋_GB2312" w:hAnsi="新宋体" w:eastAsia="仿宋_GB2312"/>
                <w:sz w:val="28"/>
                <w:szCs w:val="28"/>
              </w:rPr>
              <w:t>结构奖</w:t>
            </w:r>
            <w:r>
              <w:rPr>
                <w:rFonts w:hint="eastAsia" w:ascii="仿宋_GB2312" w:hAnsi="新宋体" w:eastAsia="仿宋_GB2312"/>
                <w:sz w:val="28"/>
                <w:szCs w:val="28"/>
                <w:lang w:eastAsia="zh-CN"/>
              </w:rPr>
              <w:t>或其他奖项</w:t>
            </w:r>
            <w:r>
              <w:rPr>
                <w:rFonts w:hint="eastAsia" w:ascii="仿宋_GB2312" w:hAnsi="新宋体" w:eastAsia="仿宋_GB2312"/>
                <w:sz w:val="28"/>
                <w:szCs w:val="28"/>
              </w:rPr>
              <w:t>名称和时间</w:t>
            </w:r>
          </w:p>
        </w:tc>
        <w:tc>
          <w:tcPr>
            <w:tcW w:w="667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工程质量监督机构</w:t>
            </w:r>
          </w:p>
        </w:tc>
        <w:tc>
          <w:tcPr>
            <w:tcW w:w="66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50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是否发生过较大及以上安全事故</w:t>
            </w:r>
          </w:p>
        </w:tc>
        <w:tc>
          <w:tcPr>
            <w:tcW w:w="24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是□</w:t>
            </w:r>
          </w:p>
        </w:tc>
        <w:tc>
          <w:tcPr>
            <w:tcW w:w="2430" w:type="dxa"/>
            <w:gridSpan w:val="4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是否发生过质量事故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50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4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否□</w:t>
            </w:r>
          </w:p>
        </w:tc>
        <w:tc>
          <w:tcPr>
            <w:tcW w:w="2430" w:type="dxa"/>
            <w:gridSpan w:val="4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</w:t>
            </w: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规划许可证号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规划许可证发放日期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</w:t>
            </w: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施工许可证发放机关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施工许可证证号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施工许可证发证日期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</w:t>
            </w: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竣工项目地点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竣工验收时间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 w:cs="宋体"/>
          <w:sz w:val="10"/>
          <w:szCs w:val="10"/>
        </w:rPr>
      </w:pPr>
    </w:p>
    <w:tbl>
      <w:tblPr>
        <w:tblStyle w:val="5"/>
        <w:tblW w:w="9158" w:type="dxa"/>
        <w:jc w:val="center"/>
        <w:tblInd w:w="-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8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建设单位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10"/>
                <w:szCs w:val="10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勘察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10"/>
                <w:szCs w:val="10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设计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监理单位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施工总承包单位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项目负责人姓名、职务：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联系人及电话：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 xml:space="preserve"> 　　　　　　　　　　　　　　　　年　月　日</w:t>
            </w:r>
          </w:p>
        </w:tc>
      </w:tr>
    </w:tbl>
    <w:p>
      <w:pPr>
        <w:spacing w:line="400" w:lineRule="exact"/>
        <w:rPr>
          <w:rFonts w:ascii="新宋体" w:hAnsi="新宋体" w:eastAsia="新宋体"/>
          <w:sz w:val="28"/>
          <w:szCs w:val="28"/>
        </w:rPr>
      </w:pPr>
    </w:p>
    <w:tbl>
      <w:tblPr>
        <w:tblStyle w:val="5"/>
        <w:tblW w:w="9053" w:type="dxa"/>
        <w:jc w:val="center"/>
        <w:tblInd w:w="-4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8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  <w:jc w:val="center"/>
        </w:trPr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321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  <w:jc w:val="center"/>
        </w:trPr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321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</w:tbl>
    <w:p>
      <w:pPr>
        <w:spacing w:line="400" w:lineRule="exact"/>
        <w:rPr>
          <w:rFonts w:ascii="新宋体" w:hAnsi="新宋体" w:eastAsia="新宋体"/>
          <w:sz w:val="28"/>
          <w:szCs w:val="28"/>
        </w:rPr>
      </w:pPr>
    </w:p>
    <w:p>
      <w:pPr>
        <w:spacing w:line="400" w:lineRule="exact"/>
        <w:rPr>
          <w:rFonts w:ascii="新宋体" w:hAnsi="新宋体" w:eastAsia="新宋体"/>
          <w:sz w:val="28"/>
          <w:szCs w:val="28"/>
        </w:rPr>
      </w:pPr>
    </w:p>
    <w:tbl>
      <w:tblPr>
        <w:tblStyle w:val="5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7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0" w:firstLineChars="0"/>
              <w:rPr>
                <w:rFonts w:hint="eastAsia" w:ascii="仿宋_GB2312" w:hAnsi="宋体" w:eastAsia="仿宋_GB2312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建设单位（使用单位）关于工程质量的评价意见</w:t>
            </w:r>
            <w:r>
              <w:rPr>
                <w:rFonts w:hint="eastAsia" w:ascii="仿宋_GB2312" w:hAnsi="宋体" w:eastAsia="仿宋_GB2312"/>
                <w:szCs w:val="28"/>
                <w:lang w:val="en-US" w:eastAsia="zh-CN"/>
              </w:rPr>
              <w:t>:</w:t>
            </w: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left="0" w:leftChars="0"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4398" w:firstLineChars="15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建设单位（使用单位）（盖章）</w:t>
            </w:r>
          </w:p>
          <w:p>
            <w:pPr>
              <w:pStyle w:val="7"/>
              <w:ind w:firstLine="6078" w:firstLineChars="2171"/>
              <w:rPr>
                <w:rFonts w:hint="eastAsia"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年   月   日</w:t>
            </w:r>
          </w:p>
          <w:p>
            <w:pPr>
              <w:pStyle w:val="7"/>
              <w:ind w:firstLine="6078" w:firstLineChars="2171"/>
              <w:rPr>
                <w:rFonts w:hint="eastAsia" w:ascii="仿宋_GB2312" w:hAnsi="宋体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7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left="0" w:leftChars="0" w:firstLine="0" w:firstLineChars="0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工程所在地质量安全监督机构或行业协会（主管部门）意见：</w:t>
            </w:r>
          </w:p>
          <w:p>
            <w:pPr>
              <w:pStyle w:val="7"/>
              <w:ind w:left="0" w:leftChars="0" w:firstLine="0" w:firstLineChars="0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</w:p>
          <w:p>
            <w:pPr>
              <w:pStyle w:val="7"/>
              <w:ind w:left="0" w:leftChars="0" w:firstLine="0" w:firstLineChars="0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</w:p>
          <w:p>
            <w:pPr>
              <w:pStyle w:val="7"/>
              <w:ind w:left="0" w:leftChars="0" w:firstLine="0" w:firstLineChars="0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</w:p>
          <w:p>
            <w:pPr>
              <w:pStyle w:val="7"/>
              <w:ind w:left="0" w:leftChars="0" w:firstLine="0" w:firstLineChars="0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bookmarkStart w:id="0" w:name="_GoBack"/>
            <w:bookmarkEnd w:id="0"/>
          </w:p>
          <w:p>
            <w:pPr>
              <w:pStyle w:val="7"/>
              <w:ind w:firstLine="6440" w:firstLineChars="2300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（盖章）</w:t>
            </w:r>
          </w:p>
          <w:p>
            <w:pPr>
              <w:pStyle w:val="7"/>
              <w:ind w:firstLine="6160" w:firstLineChars="2200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4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0" w:firstLineChars="0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市建设工程“花山杯”奖评审委员会审定意见：</w:t>
            </w: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7"/>
              <w:ind w:firstLine="6160" w:firstLineChars="2200"/>
              <w:rPr>
                <w:rFonts w:hint="eastAsia" w:ascii="仿宋_GB2312" w:eastAsia="仿宋_GB2312"/>
                <w:szCs w:val="28"/>
              </w:rPr>
            </w:pPr>
          </w:p>
          <w:p>
            <w:pPr>
              <w:pStyle w:val="7"/>
              <w:ind w:firstLine="6160" w:firstLineChars="2200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负责人：</w:t>
            </w:r>
          </w:p>
          <w:p>
            <w:pPr>
              <w:pStyle w:val="7"/>
              <w:ind w:firstLine="6078" w:firstLineChars="2171"/>
              <w:rPr>
                <w:rFonts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年</w:t>
            </w:r>
            <w:r>
              <w:rPr>
                <w:rFonts w:ascii="仿宋_GB2312" w:eastAsia="仿宋_GB2312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Cs w:val="28"/>
              </w:rPr>
              <w:t>月</w:t>
            </w:r>
            <w:r>
              <w:rPr>
                <w:rFonts w:ascii="仿宋_GB2312" w:eastAsia="仿宋_GB2312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Cs w:val="28"/>
              </w:rPr>
              <w:t>日</w:t>
            </w:r>
            <w:r>
              <w:rPr>
                <w:rFonts w:ascii="仿宋_GB2312" w:eastAsia="仿宋_GB2312"/>
                <w:szCs w:val="28"/>
              </w:rPr>
              <w:t xml:space="preserve">  </w:t>
            </w:r>
          </w:p>
          <w:p>
            <w:pPr>
              <w:pStyle w:val="7"/>
              <w:ind w:firstLine="6078" w:firstLineChars="2171"/>
              <w:rPr>
                <w:rFonts w:ascii="仿宋_GB2312" w:eastAsia="仿宋_GB2312"/>
                <w:szCs w:val="28"/>
              </w:rPr>
            </w:pPr>
          </w:p>
        </w:tc>
      </w:tr>
    </w:tbl>
    <w:p>
      <w:pPr>
        <w:spacing w:line="400" w:lineRule="exact"/>
        <w:rPr>
          <w:rFonts w:ascii="仿宋_GB2312" w:hAnsi="新宋体" w:eastAsia="仿宋_GB2312"/>
          <w:sz w:val="28"/>
          <w:szCs w:val="28"/>
        </w:rPr>
      </w:pPr>
      <w:r>
        <w:rPr>
          <w:rFonts w:hint="eastAsia" w:ascii="仿宋_GB2312" w:hAnsi="新宋体" w:eastAsia="仿宋_GB2312"/>
          <w:sz w:val="28"/>
          <w:szCs w:val="28"/>
        </w:rPr>
        <w:t>备注：本申报表一式两份，须打印，其中</w:t>
      </w:r>
      <w:r>
        <w:rPr>
          <w:rFonts w:ascii="仿宋_GB2312" w:hAnsi="新宋体" w:eastAsia="仿宋_GB2312"/>
          <w:sz w:val="28"/>
          <w:szCs w:val="28"/>
        </w:rPr>
        <w:t>1</w:t>
      </w:r>
      <w:r>
        <w:rPr>
          <w:rFonts w:hint="eastAsia" w:ascii="仿宋_GB2312" w:hAnsi="新宋体" w:eastAsia="仿宋_GB2312"/>
          <w:sz w:val="28"/>
          <w:szCs w:val="28"/>
        </w:rPr>
        <w:t>份须与申报材料统一装订，并置于最前。</w:t>
      </w:r>
    </w:p>
    <w:sectPr>
      <w:footerReference r:id="rId3" w:type="default"/>
      <w:pgSz w:w="11906" w:h="16838"/>
      <w:pgMar w:top="130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17782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FB7"/>
    <w:rsid w:val="000007C1"/>
    <w:rsid w:val="000151BE"/>
    <w:rsid w:val="000616D8"/>
    <w:rsid w:val="000A4534"/>
    <w:rsid w:val="000A4A5E"/>
    <w:rsid w:val="000A69D3"/>
    <w:rsid w:val="000B0EBD"/>
    <w:rsid w:val="000B1FDB"/>
    <w:rsid w:val="0011231A"/>
    <w:rsid w:val="001575EC"/>
    <w:rsid w:val="001750A1"/>
    <w:rsid w:val="00185DE9"/>
    <w:rsid w:val="001B0A62"/>
    <w:rsid w:val="002777F7"/>
    <w:rsid w:val="0029077A"/>
    <w:rsid w:val="00291B22"/>
    <w:rsid w:val="002A5C9F"/>
    <w:rsid w:val="002B4155"/>
    <w:rsid w:val="002B6D08"/>
    <w:rsid w:val="002D4D21"/>
    <w:rsid w:val="002E3AD9"/>
    <w:rsid w:val="0031642D"/>
    <w:rsid w:val="0034323C"/>
    <w:rsid w:val="00356F53"/>
    <w:rsid w:val="0037189F"/>
    <w:rsid w:val="003755B3"/>
    <w:rsid w:val="003756B1"/>
    <w:rsid w:val="003963C5"/>
    <w:rsid w:val="00397A63"/>
    <w:rsid w:val="003B35A0"/>
    <w:rsid w:val="004240AA"/>
    <w:rsid w:val="00441CD3"/>
    <w:rsid w:val="00466A13"/>
    <w:rsid w:val="0047525E"/>
    <w:rsid w:val="004F7DC5"/>
    <w:rsid w:val="005309AE"/>
    <w:rsid w:val="00550BF5"/>
    <w:rsid w:val="00573DBE"/>
    <w:rsid w:val="0057557E"/>
    <w:rsid w:val="00594C21"/>
    <w:rsid w:val="005A6AC2"/>
    <w:rsid w:val="005B4568"/>
    <w:rsid w:val="005D547B"/>
    <w:rsid w:val="006325C1"/>
    <w:rsid w:val="00644FB7"/>
    <w:rsid w:val="00654797"/>
    <w:rsid w:val="006A0741"/>
    <w:rsid w:val="006C18E8"/>
    <w:rsid w:val="006C6BF7"/>
    <w:rsid w:val="006E0BBE"/>
    <w:rsid w:val="006F10FA"/>
    <w:rsid w:val="007041B3"/>
    <w:rsid w:val="00706018"/>
    <w:rsid w:val="00747BB2"/>
    <w:rsid w:val="007A07E1"/>
    <w:rsid w:val="007A58C6"/>
    <w:rsid w:val="007B3E7B"/>
    <w:rsid w:val="007E7989"/>
    <w:rsid w:val="00801E0C"/>
    <w:rsid w:val="008A4071"/>
    <w:rsid w:val="008C6B1C"/>
    <w:rsid w:val="008F06D1"/>
    <w:rsid w:val="00905671"/>
    <w:rsid w:val="00912F63"/>
    <w:rsid w:val="00942ECE"/>
    <w:rsid w:val="00985BD9"/>
    <w:rsid w:val="009B2CDD"/>
    <w:rsid w:val="009B3FC3"/>
    <w:rsid w:val="009B7A4D"/>
    <w:rsid w:val="00A25B50"/>
    <w:rsid w:val="00A47BBF"/>
    <w:rsid w:val="00A47ECA"/>
    <w:rsid w:val="00A64608"/>
    <w:rsid w:val="00AC2CD3"/>
    <w:rsid w:val="00AC562A"/>
    <w:rsid w:val="00B2280B"/>
    <w:rsid w:val="00B54E6F"/>
    <w:rsid w:val="00B75670"/>
    <w:rsid w:val="00B76DB5"/>
    <w:rsid w:val="00B81BC9"/>
    <w:rsid w:val="00B97203"/>
    <w:rsid w:val="00BB1B4D"/>
    <w:rsid w:val="00C3045A"/>
    <w:rsid w:val="00C611F8"/>
    <w:rsid w:val="00CB6D98"/>
    <w:rsid w:val="00CD622E"/>
    <w:rsid w:val="00D46CFC"/>
    <w:rsid w:val="00D525E0"/>
    <w:rsid w:val="00D81862"/>
    <w:rsid w:val="00DA0655"/>
    <w:rsid w:val="00DD7753"/>
    <w:rsid w:val="00DE24A6"/>
    <w:rsid w:val="00E25795"/>
    <w:rsid w:val="00E30092"/>
    <w:rsid w:val="00E449A4"/>
    <w:rsid w:val="00E577E3"/>
    <w:rsid w:val="00E6360E"/>
    <w:rsid w:val="00E74A4D"/>
    <w:rsid w:val="00EB2AF7"/>
    <w:rsid w:val="00EC3CC7"/>
    <w:rsid w:val="00EF7E8A"/>
    <w:rsid w:val="00F72DF9"/>
    <w:rsid w:val="00F72F51"/>
    <w:rsid w:val="00F979DF"/>
    <w:rsid w:val="00FC55B6"/>
    <w:rsid w:val="00FF5EAC"/>
    <w:rsid w:val="05B67161"/>
    <w:rsid w:val="073D113D"/>
    <w:rsid w:val="08FD0EE1"/>
    <w:rsid w:val="09204F46"/>
    <w:rsid w:val="09E810F7"/>
    <w:rsid w:val="0F2A5FF9"/>
    <w:rsid w:val="12255142"/>
    <w:rsid w:val="13540ADC"/>
    <w:rsid w:val="146C6E17"/>
    <w:rsid w:val="15EF25B1"/>
    <w:rsid w:val="1B445788"/>
    <w:rsid w:val="1B647E06"/>
    <w:rsid w:val="26FF40B2"/>
    <w:rsid w:val="2B091FC1"/>
    <w:rsid w:val="30501329"/>
    <w:rsid w:val="326A17A1"/>
    <w:rsid w:val="366E236F"/>
    <w:rsid w:val="38942AA0"/>
    <w:rsid w:val="3D2B5E33"/>
    <w:rsid w:val="3EBE5034"/>
    <w:rsid w:val="45DE11AD"/>
    <w:rsid w:val="487B06A1"/>
    <w:rsid w:val="4E2D2A92"/>
    <w:rsid w:val="4F9579E3"/>
    <w:rsid w:val="56F8348E"/>
    <w:rsid w:val="57435190"/>
    <w:rsid w:val="58813729"/>
    <w:rsid w:val="58F17AA9"/>
    <w:rsid w:val="600274E2"/>
    <w:rsid w:val="63254F0A"/>
    <w:rsid w:val="648A7C9D"/>
    <w:rsid w:val="654322E8"/>
    <w:rsid w:val="66A33EC2"/>
    <w:rsid w:val="672B490D"/>
    <w:rsid w:val="6B4B79A5"/>
    <w:rsid w:val="6BF459E8"/>
    <w:rsid w:val="6E963158"/>
    <w:rsid w:val="700508E3"/>
    <w:rsid w:val="70FE7383"/>
    <w:rsid w:val="71731308"/>
    <w:rsid w:val="736D1BD9"/>
    <w:rsid w:val="74D424CE"/>
    <w:rsid w:val="75291AD1"/>
    <w:rsid w:val="76031157"/>
    <w:rsid w:val="766A5E23"/>
    <w:rsid w:val="77F76EE2"/>
    <w:rsid w:val="7D1E016F"/>
    <w:rsid w:val="7FCA4E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1"/>
    <w:basedOn w:val="1"/>
    <w:qFormat/>
    <w:uiPriority w:val="0"/>
    <w:pPr>
      <w:spacing w:line="500" w:lineRule="exact"/>
      <w:ind w:firstLine="200" w:firstLineChars="200"/>
    </w:pPr>
    <w:rPr>
      <w:rFonts w:ascii="Times New Roman" w:hAnsi="Times New Roman" w:eastAsia="宋体" w:cs="Times New Roman"/>
      <w:sz w:val="28"/>
      <w:szCs w:val="2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7</Pages>
  <Words>317</Words>
  <Characters>1812</Characters>
  <Lines>15</Lines>
  <Paragraphs>4</Paragraphs>
  <TotalTime>4</TotalTime>
  <ScaleCrop>false</ScaleCrop>
  <LinksUpToDate>false</LinksUpToDate>
  <CharactersWithSpaces>2125</CharactersWithSpaces>
  <Application>WPS Office_11.1.0.8894_F1E327BC-269C-435d-A152-05C5408002CA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2018-10-19T02:38:00Z</dcterms:created>
  <dc:creator>庞树玉</dc:creator>
  <cp:lastModifiedBy>崇左市建筑业联合会</cp:lastModifiedBy>
  <cp:lastPrinted>2017-09-06T15:34:00Z</cp:lastPrinted>
  <dcterms:modified xsi:type="dcterms:W3CDTF">2019-07-19T03:35:11Z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